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12" w:rsidRPr="00DE78BF" w:rsidRDefault="00F475C4" w:rsidP="001D6279">
      <w:pPr>
        <w:jc w:val="right"/>
        <w:rPr>
          <w:szCs w:val="21"/>
        </w:rPr>
      </w:pPr>
      <w:bookmarkStart w:id="0" w:name="_GoBack"/>
      <w:r w:rsidRPr="00DE78BF">
        <w:rPr>
          <w:rFonts w:hint="eastAsia"/>
          <w:szCs w:val="21"/>
        </w:rPr>
        <w:t>３</w:t>
      </w:r>
      <w:r w:rsidR="00C77AE8" w:rsidRPr="00DE78BF">
        <w:rPr>
          <w:rFonts w:hint="eastAsia"/>
          <w:szCs w:val="21"/>
        </w:rPr>
        <w:t>産技</w:t>
      </w:r>
      <w:r w:rsidR="00972B12" w:rsidRPr="00DE78BF">
        <w:rPr>
          <w:rFonts w:hint="eastAsia"/>
          <w:szCs w:val="21"/>
        </w:rPr>
        <w:t>号</w:t>
      </w:r>
      <w:r w:rsidR="00C77AE8" w:rsidRPr="00DE78BF">
        <w:rPr>
          <w:rFonts w:hint="eastAsia"/>
          <w:szCs w:val="21"/>
        </w:rPr>
        <w:t>外</w:t>
      </w:r>
      <w:r w:rsidR="009A045B" w:rsidRPr="00DE78BF">
        <w:rPr>
          <w:rFonts w:hint="eastAsia"/>
          <w:szCs w:val="21"/>
        </w:rPr>
        <w:t xml:space="preserve">　</w:t>
      </w:r>
    </w:p>
    <w:p w:rsidR="00972B12" w:rsidRPr="00DE78BF" w:rsidRDefault="00972B12" w:rsidP="001D6279">
      <w:pPr>
        <w:jc w:val="right"/>
        <w:rPr>
          <w:szCs w:val="21"/>
        </w:rPr>
      </w:pPr>
      <w:r w:rsidRPr="00DE78BF">
        <w:rPr>
          <w:rFonts w:hint="eastAsia"/>
          <w:szCs w:val="21"/>
        </w:rPr>
        <w:tab/>
      </w:r>
      <w:r w:rsidRPr="00DE78BF">
        <w:rPr>
          <w:rFonts w:hint="eastAsia"/>
          <w:szCs w:val="21"/>
        </w:rPr>
        <w:tab/>
      </w:r>
      <w:r w:rsidRPr="00DE78BF">
        <w:rPr>
          <w:rFonts w:hint="eastAsia"/>
          <w:szCs w:val="21"/>
        </w:rPr>
        <w:tab/>
      </w:r>
      <w:r w:rsidRPr="00DE78BF">
        <w:rPr>
          <w:rFonts w:hint="eastAsia"/>
          <w:szCs w:val="21"/>
        </w:rPr>
        <w:tab/>
      </w:r>
      <w:r w:rsidRPr="00DE78BF">
        <w:rPr>
          <w:rFonts w:hint="eastAsia"/>
          <w:szCs w:val="21"/>
        </w:rPr>
        <w:tab/>
      </w:r>
      <w:r w:rsidRPr="00DE78BF">
        <w:rPr>
          <w:rFonts w:hint="eastAsia"/>
          <w:szCs w:val="21"/>
        </w:rPr>
        <w:tab/>
      </w:r>
      <w:r w:rsidR="008D456A" w:rsidRPr="00DE78BF">
        <w:rPr>
          <w:rFonts w:hint="eastAsia"/>
          <w:szCs w:val="21"/>
        </w:rPr>
        <w:t>令和</w:t>
      </w:r>
      <w:r w:rsidR="00BE0316" w:rsidRPr="00DE78BF">
        <w:rPr>
          <w:rFonts w:hint="eastAsia"/>
          <w:szCs w:val="21"/>
        </w:rPr>
        <w:t>４</w:t>
      </w:r>
      <w:r w:rsidR="008D456A" w:rsidRPr="00DE78BF">
        <w:rPr>
          <w:rFonts w:hint="eastAsia"/>
          <w:szCs w:val="21"/>
        </w:rPr>
        <w:t>年（20</w:t>
      </w:r>
      <w:r w:rsidR="00BE0316" w:rsidRPr="00DE78BF">
        <w:rPr>
          <w:rFonts w:hint="eastAsia"/>
          <w:szCs w:val="21"/>
        </w:rPr>
        <w:t>22</w:t>
      </w:r>
      <w:r w:rsidR="008D456A" w:rsidRPr="00DE78BF">
        <w:rPr>
          <w:rFonts w:hint="eastAsia"/>
          <w:szCs w:val="21"/>
        </w:rPr>
        <w:t>年）</w:t>
      </w:r>
      <w:r w:rsidR="008E37A0" w:rsidRPr="00DE78BF">
        <w:rPr>
          <w:rFonts w:hint="eastAsia"/>
          <w:szCs w:val="21"/>
        </w:rPr>
        <w:t>３</w:t>
      </w:r>
      <w:r w:rsidRPr="00DE78BF">
        <w:rPr>
          <w:rFonts w:hint="eastAsia"/>
          <w:szCs w:val="21"/>
        </w:rPr>
        <w:t>月</w:t>
      </w:r>
      <w:r w:rsidR="00C77AE8" w:rsidRPr="00DE78BF">
        <w:rPr>
          <w:rFonts w:hint="eastAsia"/>
          <w:szCs w:val="21"/>
        </w:rPr>
        <w:t>2</w:t>
      </w:r>
      <w:r w:rsidR="00C77AE8" w:rsidRPr="00DE78BF">
        <w:rPr>
          <w:szCs w:val="21"/>
        </w:rPr>
        <w:t>9</w:t>
      </w:r>
      <w:r w:rsidRPr="00DE78BF">
        <w:rPr>
          <w:rFonts w:hint="eastAsia"/>
          <w:szCs w:val="21"/>
        </w:rPr>
        <w:t>日</w:t>
      </w:r>
      <w:r w:rsidR="009A045B" w:rsidRPr="00DE78BF">
        <w:rPr>
          <w:rFonts w:hint="eastAsia"/>
          <w:szCs w:val="21"/>
        </w:rPr>
        <w:t xml:space="preserve">　</w:t>
      </w:r>
    </w:p>
    <w:p w:rsidR="00DC7FD5" w:rsidRPr="00DE78BF" w:rsidRDefault="00DC7FD5" w:rsidP="001D6279">
      <w:pPr>
        <w:rPr>
          <w:szCs w:val="21"/>
        </w:rPr>
      </w:pPr>
    </w:p>
    <w:p w:rsidR="00972B12" w:rsidRPr="00DE78BF" w:rsidRDefault="00C77AE8" w:rsidP="001D6279">
      <w:pPr>
        <w:ind w:firstLineChars="100" w:firstLine="210"/>
        <w:rPr>
          <w:szCs w:val="21"/>
        </w:rPr>
      </w:pPr>
      <w:r w:rsidRPr="00DE78BF">
        <w:rPr>
          <w:rFonts w:hint="eastAsia"/>
          <w:szCs w:val="21"/>
        </w:rPr>
        <w:t>関係団体の長</w:t>
      </w:r>
      <w:r w:rsidR="00972B12" w:rsidRPr="00DE78BF">
        <w:rPr>
          <w:rFonts w:hint="eastAsia"/>
          <w:szCs w:val="21"/>
        </w:rPr>
        <w:t xml:space="preserve">　様</w:t>
      </w:r>
    </w:p>
    <w:p w:rsidR="00DC7FD5" w:rsidRPr="00DE78BF" w:rsidRDefault="00DC7FD5" w:rsidP="001D6279">
      <w:pPr>
        <w:rPr>
          <w:szCs w:val="21"/>
        </w:rPr>
      </w:pPr>
    </w:p>
    <w:p w:rsidR="00972B12" w:rsidRPr="00DE78BF" w:rsidRDefault="00AF069A" w:rsidP="0009516E">
      <w:pPr>
        <w:ind w:firstLineChars="2300" w:firstLine="4830"/>
        <w:jc w:val="left"/>
        <w:rPr>
          <w:szCs w:val="21"/>
        </w:rPr>
      </w:pPr>
      <w:r w:rsidRPr="00DE78BF">
        <w:rPr>
          <w:rFonts w:hint="eastAsia"/>
          <w:szCs w:val="21"/>
        </w:rPr>
        <w:t>新型コロナウイルス感染症長野県対策本部</w:t>
      </w:r>
    </w:p>
    <w:p w:rsidR="00AF069A" w:rsidRPr="00DE78BF" w:rsidRDefault="00AF069A" w:rsidP="0009516E">
      <w:pPr>
        <w:ind w:firstLineChars="3000" w:firstLine="6300"/>
        <w:jc w:val="left"/>
        <w:rPr>
          <w:szCs w:val="21"/>
        </w:rPr>
      </w:pPr>
      <w:r w:rsidRPr="00DE78BF">
        <w:rPr>
          <w:rFonts w:hint="eastAsia"/>
          <w:szCs w:val="21"/>
        </w:rPr>
        <w:t>本部長　阿　部　　守　一</w:t>
      </w:r>
    </w:p>
    <w:p w:rsidR="00C60684" w:rsidRPr="00DE78BF" w:rsidRDefault="00C60684" w:rsidP="001D6279">
      <w:pPr>
        <w:jc w:val="left"/>
        <w:rPr>
          <w:szCs w:val="21"/>
        </w:rPr>
      </w:pPr>
    </w:p>
    <w:p w:rsidR="005D3470" w:rsidRPr="00DE78BF" w:rsidRDefault="005D3470" w:rsidP="004B7FCB">
      <w:pPr>
        <w:rPr>
          <w:rFonts w:asciiTheme="majorEastAsia" w:eastAsiaTheme="majorEastAsia" w:hAnsiTheme="majorEastAsia"/>
          <w:szCs w:val="21"/>
        </w:rPr>
      </w:pPr>
    </w:p>
    <w:p w:rsidR="0048326C" w:rsidRPr="00DE78BF" w:rsidRDefault="009B47CD" w:rsidP="007D5016">
      <w:pPr>
        <w:jc w:val="center"/>
        <w:rPr>
          <w:rFonts w:hAnsiTheme="minorEastAsia"/>
          <w:szCs w:val="21"/>
        </w:rPr>
      </w:pPr>
      <w:r w:rsidRPr="00DE78BF">
        <w:rPr>
          <w:rFonts w:hAnsiTheme="minorEastAsia" w:hint="eastAsia"/>
          <w:szCs w:val="21"/>
        </w:rPr>
        <w:t>「医療警報」解除</w:t>
      </w:r>
      <w:r w:rsidR="008E37A0" w:rsidRPr="00DE78BF">
        <w:rPr>
          <w:rFonts w:hAnsiTheme="minorEastAsia" w:hint="eastAsia"/>
          <w:szCs w:val="21"/>
        </w:rPr>
        <w:t>後の対策の</w:t>
      </w:r>
      <w:r w:rsidR="0048326C" w:rsidRPr="00DE78BF">
        <w:rPr>
          <w:rFonts w:hAnsiTheme="minorEastAsia" w:hint="eastAsia"/>
          <w:szCs w:val="21"/>
        </w:rPr>
        <w:t>周知について（依頼）</w:t>
      </w:r>
    </w:p>
    <w:p w:rsidR="00617BD5" w:rsidRPr="00DE78BF" w:rsidRDefault="00617BD5" w:rsidP="00617BD5">
      <w:pPr>
        <w:rPr>
          <w:rFonts w:hAnsiTheme="minorEastAsia"/>
          <w:szCs w:val="21"/>
        </w:rPr>
      </w:pPr>
    </w:p>
    <w:p w:rsidR="00617BD5" w:rsidRPr="00DE78BF" w:rsidRDefault="00617BD5" w:rsidP="00617BD5">
      <w:pPr>
        <w:rPr>
          <w:szCs w:val="21"/>
        </w:rPr>
      </w:pPr>
    </w:p>
    <w:p w:rsidR="007345F2" w:rsidRPr="00DE78BF" w:rsidRDefault="007345F2" w:rsidP="001D6279">
      <w:pPr>
        <w:rPr>
          <w:szCs w:val="21"/>
        </w:rPr>
      </w:pPr>
      <w:r w:rsidRPr="00DE78BF">
        <w:rPr>
          <w:rFonts w:hint="eastAsia"/>
          <w:szCs w:val="21"/>
        </w:rPr>
        <w:t xml:space="preserve">　日頃は、</w:t>
      </w:r>
      <w:r w:rsidR="00C77AE8" w:rsidRPr="00DE78BF">
        <w:rPr>
          <w:rFonts w:hint="eastAsia"/>
          <w:szCs w:val="21"/>
        </w:rPr>
        <w:t>産業労働行政</w:t>
      </w:r>
      <w:r w:rsidRPr="00DE78BF">
        <w:rPr>
          <w:rFonts w:hint="eastAsia"/>
          <w:szCs w:val="21"/>
        </w:rPr>
        <w:t>に御理解、御協力を賜り、厚く御礼申し上げます。</w:t>
      </w:r>
    </w:p>
    <w:p w:rsidR="007345F2" w:rsidRPr="00DE78BF" w:rsidRDefault="000F5A3B" w:rsidP="001D6279">
      <w:pPr>
        <w:rPr>
          <w:szCs w:val="21"/>
        </w:rPr>
      </w:pPr>
      <w:r w:rsidRPr="00DE78BF">
        <w:rPr>
          <w:rFonts w:hint="eastAsia"/>
          <w:szCs w:val="21"/>
        </w:rPr>
        <w:t xml:space="preserve">　また、新型コロナウイルス感染症対策に関する感染防止</w:t>
      </w:r>
      <w:r w:rsidR="007345F2" w:rsidRPr="00DE78BF">
        <w:rPr>
          <w:rFonts w:hint="eastAsia"/>
          <w:szCs w:val="21"/>
        </w:rPr>
        <w:t>策等に格別の御高配を賜り、重ねて御礼申し上げます。</w:t>
      </w:r>
    </w:p>
    <w:p w:rsidR="009B47CD" w:rsidRPr="00DE78BF" w:rsidRDefault="008D456A" w:rsidP="009B47CD">
      <w:pPr>
        <w:rPr>
          <w:szCs w:val="21"/>
        </w:rPr>
      </w:pPr>
      <w:r w:rsidRPr="00DE78BF">
        <w:rPr>
          <w:rFonts w:hint="eastAsia"/>
          <w:szCs w:val="21"/>
        </w:rPr>
        <w:t xml:space="preserve">　</w:t>
      </w:r>
      <w:r w:rsidR="009B47CD" w:rsidRPr="00DE78BF">
        <w:rPr>
          <w:rFonts w:hint="eastAsia"/>
          <w:szCs w:val="21"/>
        </w:rPr>
        <w:t>県内の新型コロナウイルス感染症の感染状況は、３月中旬以降、新規陽性者数が再び増加に転じ先行きが懸念されるものの、確保病床使用率は継続して25％を下回り、医療提供体制への負荷は軽減されつつあります。</w:t>
      </w:r>
    </w:p>
    <w:p w:rsidR="008270D6" w:rsidRPr="00DE78BF" w:rsidRDefault="009B47CD" w:rsidP="00B81BA2">
      <w:pPr>
        <w:ind w:firstLineChars="100" w:firstLine="210"/>
        <w:rPr>
          <w:szCs w:val="21"/>
        </w:rPr>
      </w:pPr>
      <w:r w:rsidRPr="00DE78BF">
        <w:rPr>
          <w:szCs w:val="21"/>
        </w:rPr>
        <w:t>このため、「</w:t>
      </w:r>
      <w:r w:rsidRPr="00DE78BF">
        <w:rPr>
          <w:rFonts w:hint="eastAsia"/>
          <w:szCs w:val="21"/>
        </w:rPr>
        <w:t>医療警報</w:t>
      </w:r>
      <w:r w:rsidRPr="00DE78BF">
        <w:rPr>
          <w:szCs w:val="21"/>
        </w:rPr>
        <w:t>」</w:t>
      </w:r>
      <w:r w:rsidRPr="00DE78BF">
        <w:rPr>
          <w:rFonts w:hint="eastAsia"/>
          <w:szCs w:val="21"/>
        </w:rPr>
        <w:t>を解除し、各圏域の感染状況に応じた感染警戒レベルに切り替えて対策を講じることを決定しました（３月29日新型コロナウイルス感染症長野県対策本部会議決定）。</w:t>
      </w:r>
    </w:p>
    <w:p w:rsidR="003E4FD2" w:rsidRPr="00DE78BF" w:rsidRDefault="003E4FD2" w:rsidP="003E4FD2">
      <w:pPr>
        <w:ind w:firstLineChars="100" w:firstLine="210"/>
        <w:rPr>
          <w:szCs w:val="21"/>
        </w:rPr>
      </w:pPr>
      <w:r w:rsidRPr="00DE78BF">
        <w:rPr>
          <w:rFonts w:hint="eastAsia"/>
          <w:szCs w:val="21"/>
        </w:rPr>
        <w:t>つきましては、</w:t>
      </w:r>
      <w:r w:rsidR="0052738E" w:rsidRPr="00DE78BF">
        <w:rPr>
          <w:rFonts w:hint="eastAsia"/>
          <w:szCs w:val="21"/>
        </w:rPr>
        <w:t>別添資料</w:t>
      </w:r>
      <w:r w:rsidR="005D3470" w:rsidRPr="00DE78BF">
        <w:rPr>
          <w:rFonts w:hint="eastAsia"/>
          <w:szCs w:val="21"/>
        </w:rPr>
        <w:t>の内容</w:t>
      </w:r>
      <w:r w:rsidRPr="00DE78BF">
        <w:rPr>
          <w:rFonts w:hint="eastAsia"/>
          <w:szCs w:val="21"/>
        </w:rPr>
        <w:t>について、</w:t>
      </w:r>
      <w:r w:rsidR="00CF6859" w:rsidRPr="00DE78BF">
        <w:rPr>
          <w:rFonts w:hint="eastAsia"/>
          <w:szCs w:val="21"/>
        </w:rPr>
        <w:t>ご協力いただくとともに、</w:t>
      </w:r>
      <w:r w:rsidR="00C77AE8" w:rsidRPr="00DE78BF">
        <w:rPr>
          <w:rFonts w:hint="eastAsia"/>
          <w:szCs w:val="21"/>
        </w:rPr>
        <w:t>貴会会員や会員企業の従業員に対し、</w:t>
      </w:r>
      <w:r w:rsidRPr="00DE78BF">
        <w:rPr>
          <w:rFonts w:hint="eastAsia"/>
          <w:szCs w:val="21"/>
        </w:rPr>
        <w:t>周知していただくようお願いします。</w:t>
      </w:r>
    </w:p>
    <w:bookmarkEnd w:id="0"/>
    <w:p w:rsidR="00373D69" w:rsidRPr="00C77AE8" w:rsidRDefault="00373D69" w:rsidP="00476D16">
      <w:pPr>
        <w:ind w:firstLineChars="100" w:firstLine="210"/>
        <w:rPr>
          <w:szCs w:val="21"/>
        </w:rPr>
      </w:pPr>
    </w:p>
    <w:p w:rsidR="00BD611F" w:rsidRPr="00BD611F" w:rsidRDefault="00BD611F" w:rsidP="001D6279">
      <w:pPr>
        <w:ind w:firstLineChars="100" w:firstLine="210"/>
        <w:rPr>
          <w:szCs w:val="21"/>
        </w:rPr>
      </w:pPr>
    </w:p>
    <w:p w:rsidR="0012548F" w:rsidRPr="00907835" w:rsidRDefault="0012548F" w:rsidP="001D6279">
      <w:pPr>
        <w:jc w:val="center"/>
        <w:rPr>
          <w:szCs w:val="21"/>
        </w:rPr>
      </w:pPr>
    </w:p>
    <w:p w:rsidR="00DD5EAF" w:rsidRPr="00617BD5" w:rsidRDefault="00DD5EAF" w:rsidP="001D6279">
      <w:pPr>
        <w:jc w:val="center"/>
        <w:rPr>
          <w:szCs w:val="21"/>
        </w:rPr>
      </w:pPr>
    </w:p>
    <w:p w:rsidR="0012548F" w:rsidRDefault="0012548F" w:rsidP="001D6279">
      <w:pPr>
        <w:jc w:val="center"/>
        <w:rPr>
          <w:szCs w:val="21"/>
        </w:rPr>
      </w:pPr>
    </w:p>
    <w:p w:rsidR="003E7883" w:rsidRDefault="003E7883" w:rsidP="0009516E">
      <w:pPr>
        <w:rPr>
          <w:szCs w:val="21"/>
        </w:rPr>
      </w:pPr>
    </w:p>
    <w:p w:rsidR="0009516E" w:rsidRDefault="0009516E" w:rsidP="0009516E">
      <w:pPr>
        <w:rPr>
          <w:szCs w:val="21"/>
        </w:rPr>
      </w:pPr>
    </w:p>
    <w:p w:rsidR="0009516E" w:rsidRPr="00907835" w:rsidRDefault="0009516E" w:rsidP="0009516E">
      <w:pPr>
        <w:rPr>
          <w:szCs w:val="21"/>
        </w:rPr>
      </w:pPr>
    </w:p>
    <w:p w:rsidR="00A5789A" w:rsidRPr="00907835" w:rsidRDefault="00A5789A" w:rsidP="00A5789A">
      <w:pPr>
        <w:rPr>
          <w:rFonts w:hAnsiTheme="minorEastAsia"/>
          <w:szCs w:val="21"/>
        </w:rPr>
      </w:pPr>
    </w:p>
    <w:p w:rsidR="00262E45" w:rsidRPr="00907835" w:rsidRDefault="00262E45" w:rsidP="0009516E">
      <w:pPr>
        <w:rPr>
          <w:szCs w:val="21"/>
        </w:rPr>
      </w:pPr>
    </w:p>
    <w:p w:rsidR="00B84872" w:rsidRPr="00907835" w:rsidRDefault="00B84872" w:rsidP="001D6279">
      <w:pPr>
        <w:rPr>
          <w:szCs w:val="21"/>
        </w:rPr>
      </w:pPr>
    </w:p>
    <w:p w:rsidR="007871DF" w:rsidRPr="00907835" w:rsidRDefault="00C77AE8" w:rsidP="001D6279">
      <w:pPr>
        <w:rPr>
          <w:sz w:val="22"/>
        </w:rPr>
      </w:pPr>
      <w:r w:rsidRPr="00907835">
        <w:rPr>
          <w:noProof/>
          <w:sz w:val="23"/>
          <w:szCs w:val="23"/>
        </w:rPr>
        <mc:AlternateContent>
          <mc:Choice Requires="wps">
            <w:drawing>
              <wp:anchor distT="0" distB="0" distL="114300" distR="114300" simplePos="0" relativeHeight="251659264" behindDoc="0" locked="0" layoutInCell="1" allowOverlap="1" wp14:anchorId="0674C0B0" wp14:editId="4810C8A0">
                <wp:simplePos x="0" y="0"/>
                <wp:positionH relativeFrom="margin">
                  <wp:posOffset>2578100</wp:posOffset>
                </wp:positionH>
                <wp:positionV relativeFrom="paragraph">
                  <wp:posOffset>307340</wp:posOffset>
                </wp:positionV>
                <wp:extent cx="3057525" cy="828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28675"/>
                        </a:xfrm>
                        <a:prstGeom prst="rect">
                          <a:avLst/>
                        </a:prstGeom>
                        <a:solidFill>
                          <a:srgbClr val="FFFFFF"/>
                        </a:solidFill>
                        <a:ln w="9525">
                          <a:solidFill>
                            <a:srgbClr val="000000"/>
                          </a:solidFill>
                          <a:miter lim="800000"/>
                          <a:headEnd/>
                          <a:tailEnd/>
                        </a:ln>
                      </wps:spPr>
                      <wps:txbx>
                        <w:txbxContent>
                          <w:p w:rsidR="00C77AE8" w:rsidRDefault="00C77AE8" w:rsidP="00C77AE8">
                            <w:pPr>
                              <w:spacing w:line="300" w:lineRule="exact"/>
                              <w:ind w:firstLineChars="50" w:firstLine="105"/>
                              <w:rPr>
                                <w:rFonts w:hAnsi="ＭＳ 明朝"/>
                                <w:szCs w:val="21"/>
                              </w:rPr>
                            </w:pPr>
                            <w:r>
                              <w:rPr>
                                <w:rFonts w:hAnsi="ＭＳ 明朝" w:hint="eastAsia"/>
                                <w:szCs w:val="21"/>
                              </w:rPr>
                              <w:t>産業労働部産業技術課技術振興係</w:t>
                            </w:r>
                          </w:p>
                          <w:p w:rsidR="00C77AE8" w:rsidRDefault="00C77AE8" w:rsidP="00C77AE8">
                            <w:pPr>
                              <w:spacing w:line="300" w:lineRule="exact"/>
                              <w:rPr>
                                <w:rFonts w:hAnsi="ＭＳ 明朝"/>
                                <w:szCs w:val="21"/>
                              </w:rPr>
                            </w:pPr>
                            <w:r>
                              <w:rPr>
                                <w:rFonts w:hAnsi="ＭＳ 明朝" w:hint="eastAsia"/>
                                <w:szCs w:val="21"/>
                              </w:rPr>
                              <w:t xml:space="preserve"> （課長）庄村栄治　（担当）林　俊哉</w:t>
                            </w:r>
                          </w:p>
                          <w:p w:rsidR="00C77AE8" w:rsidRDefault="00C77AE8" w:rsidP="00C77AE8">
                            <w:pPr>
                              <w:spacing w:line="300" w:lineRule="exact"/>
                              <w:rPr>
                                <w:rFonts w:hAnsi="ＭＳ 明朝"/>
                                <w:szCs w:val="21"/>
                              </w:rPr>
                            </w:pPr>
                            <w:r>
                              <w:rPr>
                                <w:rFonts w:hAnsi="ＭＳ 明朝" w:hint="eastAsia"/>
                                <w:szCs w:val="21"/>
                              </w:rPr>
                              <w:t xml:space="preserve"> 電話 026-235-7196 　ＦＡＸ 026-235-7496</w:t>
                            </w:r>
                          </w:p>
                          <w:p w:rsidR="00C60684" w:rsidRPr="00C77AE8" w:rsidRDefault="00C77AE8" w:rsidP="00C60684">
                            <w:pPr>
                              <w:spacing w:line="300" w:lineRule="exact"/>
                              <w:rPr>
                                <w:rFonts w:hAnsi="ＭＳ 明朝"/>
                                <w:sz w:val="22"/>
                              </w:rPr>
                            </w:pPr>
                            <w:r>
                              <w:rPr>
                                <w:rFonts w:hAnsi="ＭＳ 明朝" w:hint="eastAsia"/>
                                <w:szCs w:val="21"/>
                              </w:rPr>
                              <w:t xml:space="preserve"> Ｅメール  </w:t>
                            </w:r>
                            <w:hyperlink r:id="rId7" w:history="1">
                              <w:r>
                                <w:rPr>
                                  <w:rStyle w:val="a3"/>
                                  <w:rFonts w:hAnsi="ＭＳ 明朝" w:hint="eastAsia"/>
                                  <w:szCs w:val="21"/>
                                </w:rPr>
                                <w:t>sangi@pref.nagano.lg.jp</w:t>
                              </w:r>
                            </w:hyperlink>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74C0B0" id="正方形/長方形 1" o:spid="_x0000_s1026" style="position:absolute;left:0;text-align:left;margin-left:203pt;margin-top:24.2pt;width:240.7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">
                <v:textbox inset=".8mm,0,.5mm,0">
                  <w:txbxContent>
                    <w:p w:rsidR="00C77AE8" w:rsidRDefault="00C77AE8" w:rsidP="00C77AE8">
                      <w:pPr>
                        <w:spacing w:line="300" w:lineRule="exact"/>
                        <w:ind w:firstLineChars="50" w:firstLine="105"/>
                        <w:rPr>
                          <w:rFonts w:hAnsi="ＭＳ 明朝"/>
                          <w:szCs w:val="21"/>
                        </w:rPr>
                      </w:pPr>
                      <w:r>
                        <w:rPr>
                          <w:rFonts w:hAnsi="ＭＳ 明朝" w:hint="eastAsia"/>
                          <w:szCs w:val="21"/>
                        </w:rPr>
                        <w:t>産</w:t>
                      </w:r>
                      <w:bookmarkStart w:id="1" w:name="_GoBack"/>
                      <w:r>
                        <w:rPr>
                          <w:rFonts w:hAnsi="ＭＳ 明朝" w:hint="eastAsia"/>
                          <w:szCs w:val="21"/>
                        </w:rPr>
                        <w:t>業労働部産業技術課技術振興係</w:t>
                      </w:r>
                    </w:p>
                    <w:p w:rsidR="00C77AE8" w:rsidRDefault="00C77AE8" w:rsidP="00C77AE8">
                      <w:pPr>
                        <w:spacing w:line="300" w:lineRule="exact"/>
                        <w:rPr>
                          <w:rFonts w:hAnsi="ＭＳ 明朝"/>
                          <w:szCs w:val="21"/>
                        </w:rPr>
                      </w:pPr>
                      <w:r>
                        <w:rPr>
                          <w:rFonts w:hAnsi="ＭＳ 明朝" w:hint="eastAsia"/>
                          <w:szCs w:val="21"/>
                        </w:rPr>
                        <w:t xml:space="preserve"> （課長）庄村栄治　（担当）林　俊哉</w:t>
                      </w:r>
                    </w:p>
                    <w:p w:rsidR="00C77AE8" w:rsidRDefault="00C77AE8" w:rsidP="00C77AE8">
                      <w:pPr>
                        <w:spacing w:line="300" w:lineRule="exact"/>
                        <w:rPr>
                          <w:rFonts w:hAnsi="ＭＳ 明朝"/>
                          <w:szCs w:val="21"/>
                        </w:rPr>
                      </w:pPr>
                      <w:r>
                        <w:rPr>
                          <w:rFonts w:hAnsi="ＭＳ 明朝" w:hint="eastAsia"/>
                          <w:szCs w:val="21"/>
                        </w:rPr>
                        <w:t xml:space="preserve"> 電話 026-235-7196 　ＦＡＸ 026-235-7496</w:t>
                      </w:r>
                    </w:p>
                    <w:p w:rsidR="00C60684" w:rsidRPr="00C77AE8" w:rsidRDefault="00C77AE8" w:rsidP="00C60684">
                      <w:pPr>
                        <w:spacing w:line="300" w:lineRule="exact"/>
                        <w:rPr>
                          <w:rFonts w:hAnsi="ＭＳ 明朝"/>
                          <w:sz w:val="22"/>
                        </w:rPr>
                      </w:pPr>
                      <w:r>
                        <w:rPr>
                          <w:rFonts w:hAnsi="ＭＳ 明朝" w:hint="eastAsia"/>
                          <w:szCs w:val="21"/>
                        </w:rPr>
                        <w:t xml:space="preserve"> Ｅメール  </w:t>
                      </w:r>
                      <w:hyperlink r:id="rId8" w:history="1">
                        <w:r>
                          <w:rPr>
                            <w:rStyle w:val="a3"/>
                            <w:rFonts w:hAnsi="ＭＳ 明朝" w:hint="eastAsia"/>
                            <w:szCs w:val="21"/>
                          </w:rPr>
                          <w:t>sangi@pref.nagano.lg.jp</w:t>
                        </w:r>
                      </w:hyperlink>
                      <w:bookmarkEnd w:id="1"/>
                    </w:p>
                  </w:txbxContent>
                </v:textbox>
                <w10:wrap anchorx="margin"/>
              </v:rect>
            </w:pict>
          </mc:Fallback>
        </mc:AlternateContent>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r w:rsidR="002D3AFB" w:rsidRPr="00907835">
        <w:rPr>
          <w:rFonts w:hint="eastAsia"/>
          <w:sz w:val="22"/>
        </w:rPr>
        <w:tab/>
      </w:r>
    </w:p>
    <w:sectPr w:rsidR="007871DF" w:rsidRPr="00907835" w:rsidSect="00F91FAE">
      <w:pgSz w:w="11906" w:h="16838" w:code="9"/>
      <w:pgMar w:top="1418" w:right="1361" w:bottom="1134" w:left="136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FE" w:rsidRDefault="004002FE" w:rsidP="00195DD4">
      <w:r>
        <w:separator/>
      </w:r>
    </w:p>
  </w:endnote>
  <w:endnote w:type="continuationSeparator" w:id="0">
    <w:p w:rsidR="004002FE" w:rsidRDefault="004002FE" w:rsidP="0019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FE" w:rsidRDefault="004002FE" w:rsidP="00195DD4">
      <w:r>
        <w:separator/>
      </w:r>
    </w:p>
  </w:footnote>
  <w:footnote w:type="continuationSeparator" w:id="0">
    <w:p w:rsidR="004002FE" w:rsidRDefault="004002FE" w:rsidP="0019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2"/>
    <w:rsid w:val="00004E17"/>
    <w:rsid w:val="0001111F"/>
    <w:rsid w:val="00016374"/>
    <w:rsid w:val="0002232A"/>
    <w:rsid w:val="00024D03"/>
    <w:rsid w:val="0003674B"/>
    <w:rsid w:val="00036A23"/>
    <w:rsid w:val="00042F9D"/>
    <w:rsid w:val="00046974"/>
    <w:rsid w:val="000537FB"/>
    <w:rsid w:val="0005500D"/>
    <w:rsid w:val="00055C7D"/>
    <w:rsid w:val="000575C3"/>
    <w:rsid w:val="000704A0"/>
    <w:rsid w:val="00075831"/>
    <w:rsid w:val="0008087D"/>
    <w:rsid w:val="0009516E"/>
    <w:rsid w:val="00097341"/>
    <w:rsid w:val="00097410"/>
    <w:rsid w:val="000A53C8"/>
    <w:rsid w:val="000B137B"/>
    <w:rsid w:val="000B2C95"/>
    <w:rsid w:val="000B6D7E"/>
    <w:rsid w:val="000B7C6B"/>
    <w:rsid w:val="000B7C7E"/>
    <w:rsid w:val="000D0EC8"/>
    <w:rsid w:val="000D3719"/>
    <w:rsid w:val="000E1849"/>
    <w:rsid w:val="000F48C9"/>
    <w:rsid w:val="000F5A3B"/>
    <w:rsid w:val="00105E1B"/>
    <w:rsid w:val="00117EBA"/>
    <w:rsid w:val="0012548F"/>
    <w:rsid w:val="00131ECC"/>
    <w:rsid w:val="001432A0"/>
    <w:rsid w:val="00150F37"/>
    <w:rsid w:val="00156F6A"/>
    <w:rsid w:val="00161BA9"/>
    <w:rsid w:val="001670DC"/>
    <w:rsid w:val="00167B7A"/>
    <w:rsid w:val="00172C12"/>
    <w:rsid w:val="00191E57"/>
    <w:rsid w:val="00194743"/>
    <w:rsid w:val="00195DD4"/>
    <w:rsid w:val="001A0362"/>
    <w:rsid w:val="001B3104"/>
    <w:rsid w:val="001B3B63"/>
    <w:rsid w:val="001B4A41"/>
    <w:rsid w:val="001B7FD8"/>
    <w:rsid w:val="001C3DE8"/>
    <w:rsid w:val="001D3425"/>
    <w:rsid w:val="001D5238"/>
    <w:rsid w:val="001D6279"/>
    <w:rsid w:val="001E20AB"/>
    <w:rsid w:val="001E20DA"/>
    <w:rsid w:val="001E3C3E"/>
    <w:rsid w:val="0020208F"/>
    <w:rsid w:val="002118FF"/>
    <w:rsid w:val="00221E4B"/>
    <w:rsid w:val="002227F9"/>
    <w:rsid w:val="002251D4"/>
    <w:rsid w:val="002301A1"/>
    <w:rsid w:val="0023050D"/>
    <w:rsid w:val="00230B1A"/>
    <w:rsid w:val="00235136"/>
    <w:rsid w:val="00236182"/>
    <w:rsid w:val="00242373"/>
    <w:rsid w:val="0024790F"/>
    <w:rsid w:val="00247EAF"/>
    <w:rsid w:val="00262E45"/>
    <w:rsid w:val="00266BA8"/>
    <w:rsid w:val="002733C5"/>
    <w:rsid w:val="0027619B"/>
    <w:rsid w:val="00283181"/>
    <w:rsid w:val="00293F77"/>
    <w:rsid w:val="002A1274"/>
    <w:rsid w:val="002A12C2"/>
    <w:rsid w:val="002A3987"/>
    <w:rsid w:val="002A424B"/>
    <w:rsid w:val="002A735A"/>
    <w:rsid w:val="002C4EB3"/>
    <w:rsid w:val="002D3AFB"/>
    <w:rsid w:val="002D633A"/>
    <w:rsid w:val="002E416D"/>
    <w:rsid w:val="002E4B01"/>
    <w:rsid w:val="002E4F07"/>
    <w:rsid w:val="002E5E72"/>
    <w:rsid w:val="002F6442"/>
    <w:rsid w:val="00303C12"/>
    <w:rsid w:val="00315013"/>
    <w:rsid w:val="00322295"/>
    <w:rsid w:val="00330C26"/>
    <w:rsid w:val="00332671"/>
    <w:rsid w:val="00334E91"/>
    <w:rsid w:val="00343763"/>
    <w:rsid w:val="003448DA"/>
    <w:rsid w:val="003462C7"/>
    <w:rsid w:val="003508F2"/>
    <w:rsid w:val="00350BDB"/>
    <w:rsid w:val="0035159B"/>
    <w:rsid w:val="00352A9D"/>
    <w:rsid w:val="0035536B"/>
    <w:rsid w:val="00373CB3"/>
    <w:rsid w:val="00373D69"/>
    <w:rsid w:val="00376C2D"/>
    <w:rsid w:val="00376EA5"/>
    <w:rsid w:val="00395244"/>
    <w:rsid w:val="003962E6"/>
    <w:rsid w:val="003967F1"/>
    <w:rsid w:val="003A5BE5"/>
    <w:rsid w:val="003C1CC2"/>
    <w:rsid w:val="003C2A97"/>
    <w:rsid w:val="003C32CD"/>
    <w:rsid w:val="003C4351"/>
    <w:rsid w:val="003D58DD"/>
    <w:rsid w:val="003D639C"/>
    <w:rsid w:val="003D74FF"/>
    <w:rsid w:val="003E4FD2"/>
    <w:rsid w:val="003E7883"/>
    <w:rsid w:val="003F72C7"/>
    <w:rsid w:val="004002FE"/>
    <w:rsid w:val="00400D88"/>
    <w:rsid w:val="004036AC"/>
    <w:rsid w:val="00404B6C"/>
    <w:rsid w:val="00411913"/>
    <w:rsid w:val="004172A4"/>
    <w:rsid w:val="004216AC"/>
    <w:rsid w:val="00421FF3"/>
    <w:rsid w:val="00426A41"/>
    <w:rsid w:val="00426D4B"/>
    <w:rsid w:val="004277EB"/>
    <w:rsid w:val="00435B7D"/>
    <w:rsid w:val="00441467"/>
    <w:rsid w:val="004416DD"/>
    <w:rsid w:val="00451605"/>
    <w:rsid w:val="00454292"/>
    <w:rsid w:val="00461285"/>
    <w:rsid w:val="00471508"/>
    <w:rsid w:val="0047687D"/>
    <w:rsid w:val="00476D16"/>
    <w:rsid w:val="004809F2"/>
    <w:rsid w:val="0048326C"/>
    <w:rsid w:val="00486018"/>
    <w:rsid w:val="00494012"/>
    <w:rsid w:val="00497148"/>
    <w:rsid w:val="004A0868"/>
    <w:rsid w:val="004A262C"/>
    <w:rsid w:val="004A2B23"/>
    <w:rsid w:val="004A2EA9"/>
    <w:rsid w:val="004A3638"/>
    <w:rsid w:val="004A3D5D"/>
    <w:rsid w:val="004B117D"/>
    <w:rsid w:val="004B1DB6"/>
    <w:rsid w:val="004B5A3F"/>
    <w:rsid w:val="004B638F"/>
    <w:rsid w:val="004B7FCB"/>
    <w:rsid w:val="004C27ED"/>
    <w:rsid w:val="004C395D"/>
    <w:rsid w:val="004C3B9E"/>
    <w:rsid w:val="004D15DA"/>
    <w:rsid w:val="004E0F77"/>
    <w:rsid w:val="004E1723"/>
    <w:rsid w:val="004F46AA"/>
    <w:rsid w:val="00500275"/>
    <w:rsid w:val="00512430"/>
    <w:rsid w:val="005137E9"/>
    <w:rsid w:val="00514B31"/>
    <w:rsid w:val="00515060"/>
    <w:rsid w:val="00516954"/>
    <w:rsid w:val="0052738E"/>
    <w:rsid w:val="005346A6"/>
    <w:rsid w:val="00536926"/>
    <w:rsid w:val="00542271"/>
    <w:rsid w:val="00543484"/>
    <w:rsid w:val="0055675E"/>
    <w:rsid w:val="00573443"/>
    <w:rsid w:val="00582C25"/>
    <w:rsid w:val="005948AB"/>
    <w:rsid w:val="00596551"/>
    <w:rsid w:val="005A23D5"/>
    <w:rsid w:val="005A3AD5"/>
    <w:rsid w:val="005B2BB4"/>
    <w:rsid w:val="005B461D"/>
    <w:rsid w:val="005B7F0C"/>
    <w:rsid w:val="005C51AC"/>
    <w:rsid w:val="005D1E44"/>
    <w:rsid w:val="005D2510"/>
    <w:rsid w:val="005D3470"/>
    <w:rsid w:val="005D4765"/>
    <w:rsid w:val="005D61A3"/>
    <w:rsid w:val="005E38CB"/>
    <w:rsid w:val="005E4C47"/>
    <w:rsid w:val="005F1F5A"/>
    <w:rsid w:val="005F7CF1"/>
    <w:rsid w:val="00601539"/>
    <w:rsid w:val="00605B20"/>
    <w:rsid w:val="00615E9C"/>
    <w:rsid w:val="00617BD5"/>
    <w:rsid w:val="00623508"/>
    <w:rsid w:val="00626DF1"/>
    <w:rsid w:val="006276EA"/>
    <w:rsid w:val="00631298"/>
    <w:rsid w:val="00642F9C"/>
    <w:rsid w:val="00657A44"/>
    <w:rsid w:val="006633E3"/>
    <w:rsid w:val="00671B5B"/>
    <w:rsid w:val="00680325"/>
    <w:rsid w:val="006849E8"/>
    <w:rsid w:val="0068720F"/>
    <w:rsid w:val="006920DC"/>
    <w:rsid w:val="00694BF5"/>
    <w:rsid w:val="0069513F"/>
    <w:rsid w:val="006A2BBE"/>
    <w:rsid w:val="006B0CFE"/>
    <w:rsid w:val="006B1A09"/>
    <w:rsid w:val="006B25F3"/>
    <w:rsid w:val="006B5C95"/>
    <w:rsid w:val="006B7295"/>
    <w:rsid w:val="006E774D"/>
    <w:rsid w:val="006F248B"/>
    <w:rsid w:val="006F6EDB"/>
    <w:rsid w:val="00711C77"/>
    <w:rsid w:val="0071286F"/>
    <w:rsid w:val="00716CB8"/>
    <w:rsid w:val="007345F2"/>
    <w:rsid w:val="00734BD2"/>
    <w:rsid w:val="00737B5B"/>
    <w:rsid w:val="00740F06"/>
    <w:rsid w:val="007549D8"/>
    <w:rsid w:val="00756D0E"/>
    <w:rsid w:val="007672FA"/>
    <w:rsid w:val="00767D94"/>
    <w:rsid w:val="00770547"/>
    <w:rsid w:val="00776756"/>
    <w:rsid w:val="00781941"/>
    <w:rsid w:val="00782A62"/>
    <w:rsid w:val="00783C7F"/>
    <w:rsid w:val="007871DF"/>
    <w:rsid w:val="007A703C"/>
    <w:rsid w:val="007B052C"/>
    <w:rsid w:val="007B3401"/>
    <w:rsid w:val="007B4588"/>
    <w:rsid w:val="007B5B9C"/>
    <w:rsid w:val="007B5E6B"/>
    <w:rsid w:val="007B652C"/>
    <w:rsid w:val="007C300F"/>
    <w:rsid w:val="007D1952"/>
    <w:rsid w:val="007D5016"/>
    <w:rsid w:val="007F633A"/>
    <w:rsid w:val="00801BB4"/>
    <w:rsid w:val="00803A43"/>
    <w:rsid w:val="00806F92"/>
    <w:rsid w:val="00807A2D"/>
    <w:rsid w:val="008100D6"/>
    <w:rsid w:val="00810C93"/>
    <w:rsid w:val="0081193A"/>
    <w:rsid w:val="008269F4"/>
    <w:rsid w:val="008270D6"/>
    <w:rsid w:val="00831421"/>
    <w:rsid w:val="00833481"/>
    <w:rsid w:val="00836355"/>
    <w:rsid w:val="00863A6C"/>
    <w:rsid w:val="00873667"/>
    <w:rsid w:val="00874079"/>
    <w:rsid w:val="00874698"/>
    <w:rsid w:val="00874C83"/>
    <w:rsid w:val="00876346"/>
    <w:rsid w:val="00883783"/>
    <w:rsid w:val="008845E0"/>
    <w:rsid w:val="008853E4"/>
    <w:rsid w:val="00885AE3"/>
    <w:rsid w:val="0089189A"/>
    <w:rsid w:val="00892063"/>
    <w:rsid w:val="008A2DCC"/>
    <w:rsid w:val="008A700D"/>
    <w:rsid w:val="008B0196"/>
    <w:rsid w:val="008B1E1A"/>
    <w:rsid w:val="008B46D3"/>
    <w:rsid w:val="008D456A"/>
    <w:rsid w:val="008E0197"/>
    <w:rsid w:val="008E37A0"/>
    <w:rsid w:val="00902016"/>
    <w:rsid w:val="00903013"/>
    <w:rsid w:val="00903599"/>
    <w:rsid w:val="00907835"/>
    <w:rsid w:val="009169B4"/>
    <w:rsid w:val="00922569"/>
    <w:rsid w:val="00922AF5"/>
    <w:rsid w:val="009256DE"/>
    <w:rsid w:val="00927080"/>
    <w:rsid w:val="00930AAD"/>
    <w:rsid w:val="00932445"/>
    <w:rsid w:val="009366CC"/>
    <w:rsid w:val="0094182F"/>
    <w:rsid w:val="0094508C"/>
    <w:rsid w:val="0095028B"/>
    <w:rsid w:val="00952FC6"/>
    <w:rsid w:val="0097127C"/>
    <w:rsid w:val="0097258B"/>
    <w:rsid w:val="00972B12"/>
    <w:rsid w:val="00975185"/>
    <w:rsid w:val="00975DBD"/>
    <w:rsid w:val="00990805"/>
    <w:rsid w:val="00991EBB"/>
    <w:rsid w:val="009930E2"/>
    <w:rsid w:val="00993A74"/>
    <w:rsid w:val="009A045B"/>
    <w:rsid w:val="009A38E1"/>
    <w:rsid w:val="009A6161"/>
    <w:rsid w:val="009A7D4D"/>
    <w:rsid w:val="009B47CD"/>
    <w:rsid w:val="009B6FD8"/>
    <w:rsid w:val="009D29A7"/>
    <w:rsid w:val="009D57A3"/>
    <w:rsid w:val="009E3C50"/>
    <w:rsid w:val="009E53F7"/>
    <w:rsid w:val="009E71BB"/>
    <w:rsid w:val="009F3A3D"/>
    <w:rsid w:val="009F4BCA"/>
    <w:rsid w:val="009F601B"/>
    <w:rsid w:val="00A072C4"/>
    <w:rsid w:val="00A172BD"/>
    <w:rsid w:val="00A213A2"/>
    <w:rsid w:val="00A22AA9"/>
    <w:rsid w:val="00A2376A"/>
    <w:rsid w:val="00A405C9"/>
    <w:rsid w:val="00A5789A"/>
    <w:rsid w:val="00A6296C"/>
    <w:rsid w:val="00A659BB"/>
    <w:rsid w:val="00A670E9"/>
    <w:rsid w:val="00A828EB"/>
    <w:rsid w:val="00A91795"/>
    <w:rsid w:val="00A9260D"/>
    <w:rsid w:val="00AA0DCE"/>
    <w:rsid w:val="00AA66AB"/>
    <w:rsid w:val="00AA7A76"/>
    <w:rsid w:val="00AC1B0E"/>
    <w:rsid w:val="00AC1C4E"/>
    <w:rsid w:val="00AE6313"/>
    <w:rsid w:val="00AF069A"/>
    <w:rsid w:val="00B03239"/>
    <w:rsid w:val="00B05E6D"/>
    <w:rsid w:val="00B14CF7"/>
    <w:rsid w:val="00B15448"/>
    <w:rsid w:val="00B20F9F"/>
    <w:rsid w:val="00B22B7C"/>
    <w:rsid w:val="00B24CA5"/>
    <w:rsid w:val="00B265E0"/>
    <w:rsid w:val="00B27110"/>
    <w:rsid w:val="00B41AD2"/>
    <w:rsid w:val="00B46BC7"/>
    <w:rsid w:val="00B47175"/>
    <w:rsid w:val="00B54B1F"/>
    <w:rsid w:val="00B56130"/>
    <w:rsid w:val="00B618CE"/>
    <w:rsid w:val="00B77491"/>
    <w:rsid w:val="00B81BA2"/>
    <w:rsid w:val="00B8452A"/>
    <w:rsid w:val="00B84872"/>
    <w:rsid w:val="00B9055D"/>
    <w:rsid w:val="00B936BF"/>
    <w:rsid w:val="00B96FB0"/>
    <w:rsid w:val="00BA2A50"/>
    <w:rsid w:val="00BA7277"/>
    <w:rsid w:val="00BB3B2D"/>
    <w:rsid w:val="00BC2BE0"/>
    <w:rsid w:val="00BC383C"/>
    <w:rsid w:val="00BC7F46"/>
    <w:rsid w:val="00BD611F"/>
    <w:rsid w:val="00BE0316"/>
    <w:rsid w:val="00BE67A9"/>
    <w:rsid w:val="00BE6C24"/>
    <w:rsid w:val="00BF284B"/>
    <w:rsid w:val="00BF5441"/>
    <w:rsid w:val="00C073EE"/>
    <w:rsid w:val="00C50DB3"/>
    <w:rsid w:val="00C540F5"/>
    <w:rsid w:val="00C60684"/>
    <w:rsid w:val="00C7510B"/>
    <w:rsid w:val="00C77032"/>
    <w:rsid w:val="00C7758E"/>
    <w:rsid w:val="00C77AE8"/>
    <w:rsid w:val="00C82689"/>
    <w:rsid w:val="00C9322A"/>
    <w:rsid w:val="00C94911"/>
    <w:rsid w:val="00C96F84"/>
    <w:rsid w:val="00CA1B4E"/>
    <w:rsid w:val="00CA5DCA"/>
    <w:rsid w:val="00CC1FC3"/>
    <w:rsid w:val="00CD0888"/>
    <w:rsid w:val="00CD254D"/>
    <w:rsid w:val="00CE0705"/>
    <w:rsid w:val="00CF6859"/>
    <w:rsid w:val="00CF7EFF"/>
    <w:rsid w:val="00D17D0C"/>
    <w:rsid w:val="00D30910"/>
    <w:rsid w:val="00D309DB"/>
    <w:rsid w:val="00D42258"/>
    <w:rsid w:val="00D42AEA"/>
    <w:rsid w:val="00D43EA5"/>
    <w:rsid w:val="00D46268"/>
    <w:rsid w:val="00D473F4"/>
    <w:rsid w:val="00D50546"/>
    <w:rsid w:val="00D56345"/>
    <w:rsid w:val="00D5635E"/>
    <w:rsid w:val="00D63E70"/>
    <w:rsid w:val="00D66940"/>
    <w:rsid w:val="00D72938"/>
    <w:rsid w:val="00D74DF3"/>
    <w:rsid w:val="00D76663"/>
    <w:rsid w:val="00D76D65"/>
    <w:rsid w:val="00D80109"/>
    <w:rsid w:val="00D825EC"/>
    <w:rsid w:val="00D847FD"/>
    <w:rsid w:val="00D8549E"/>
    <w:rsid w:val="00D9061F"/>
    <w:rsid w:val="00D90E8E"/>
    <w:rsid w:val="00D9177E"/>
    <w:rsid w:val="00D95448"/>
    <w:rsid w:val="00DA137A"/>
    <w:rsid w:val="00DA74FA"/>
    <w:rsid w:val="00DB4C92"/>
    <w:rsid w:val="00DB5B5E"/>
    <w:rsid w:val="00DB62B8"/>
    <w:rsid w:val="00DB6D17"/>
    <w:rsid w:val="00DB74D3"/>
    <w:rsid w:val="00DC1C34"/>
    <w:rsid w:val="00DC37D7"/>
    <w:rsid w:val="00DC7DDA"/>
    <w:rsid w:val="00DC7FD5"/>
    <w:rsid w:val="00DD2AB2"/>
    <w:rsid w:val="00DD5EAF"/>
    <w:rsid w:val="00DD7A72"/>
    <w:rsid w:val="00DE0F69"/>
    <w:rsid w:val="00DE756D"/>
    <w:rsid w:val="00DE78BF"/>
    <w:rsid w:val="00DF23FD"/>
    <w:rsid w:val="00DF4846"/>
    <w:rsid w:val="00E0145C"/>
    <w:rsid w:val="00E05BE8"/>
    <w:rsid w:val="00E14B10"/>
    <w:rsid w:val="00E329B0"/>
    <w:rsid w:val="00E33748"/>
    <w:rsid w:val="00E51449"/>
    <w:rsid w:val="00E53D3C"/>
    <w:rsid w:val="00E57E09"/>
    <w:rsid w:val="00E62F73"/>
    <w:rsid w:val="00E71FA7"/>
    <w:rsid w:val="00E737D4"/>
    <w:rsid w:val="00E77ADC"/>
    <w:rsid w:val="00E837D9"/>
    <w:rsid w:val="00E91008"/>
    <w:rsid w:val="00E969A6"/>
    <w:rsid w:val="00EB06D4"/>
    <w:rsid w:val="00ED23C7"/>
    <w:rsid w:val="00ED5BEC"/>
    <w:rsid w:val="00ED7D08"/>
    <w:rsid w:val="00EE2A10"/>
    <w:rsid w:val="00EF3F11"/>
    <w:rsid w:val="00F25743"/>
    <w:rsid w:val="00F30A1E"/>
    <w:rsid w:val="00F377E5"/>
    <w:rsid w:val="00F41013"/>
    <w:rsid w:val="00F475C4"/>
    <w:rsid w:val="00F5209C"/>
    <w:rsid w:val="00F55228"/>
    <w:rsid w:val="00F56028"/>
    <w:rsid w:val="00F75C96"/>
    <w:rsid w:val="00F866F0"/>
    <w:rsid w:val="00F91FAE"/>
    <w:rsid w:val="00FA4CC2"/>
    <w:rsid w:val="00FB64AC"/>
    <w:rsid w:val="00FC18A6"/>
    <w:rsid w:val="00FD1C02"/>
    <w:rsid w:val="00FD2589"/>
    <w:rsid w:val="00FE7EEC"/>
    <w:rsid w:val="00FF340C"/>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FC3976-5F59-41EB-9DA9-E5F11FD3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B1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0684"/>
    <w:rPr>
      <w:color w:val="0000FF"/>
      <w:u w:val="single"/>
    </w:rPr>
  </w:style>
  <w:style w:type="paragraph" w:styleId="a4">
    <w:name w:val="Balloon Text"/>
    <w:basedOn w:val="a"/>
    <w:link w:val="a5"/>
    <w:uiPriority w:val="99"/>
    <w:semiHidden/>
    <w:unhideWhenUsed/>
    <w:rsid w:val="00C606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684"/>
    <w:rPr>
      <w:rFonts w:asciiTheme="majorHAnsi" w:eastAsiaTheme="majorEastAsia" w:hAnsiTheme="majorHAnsi" w:cstheme="majorBidi"/>
      <w:sz w:val="18"/>
      <w:szCs w:val="18"/>
    </w:rPr>
  </w:style>
  <w:style w:type="paragraph" w:styleId="Web">
    <w:name w:val="Normal (Web)"/>
    <w:basedOn w:val="a"/>
    <w:uiPriority w:val="99"/>
    <w:semiHidden/>
    <w:unhideWhenUsed/>
    <w:rsid w:val="00A659BB"/>
    <w:rPr>
      <w:rFonts w:ascii="Times New Roman" w:hAnsi="Times New Roman" w:cs="Times New Roman"/>
      <w:sz w:val="24"/>
      <w:szCs w:val="24"/>
    </w:rPr>
  </w:style>
  <w:style w:type="paragraph" w:styleId="a6">
    <w:name w:val="header"/>
    <w:basedOn w:val="a"/>
    <w:link w:val="a7"/>
    <w:uiPriority w:val="99"/>
    <w:unhideWhenUsed/>
    <w:rsid w:val="00195DD4"/>
    <w:pPr>
      <w:tabs>
        <w:tab w:val="center" w:pos="4252"/>
        <w:tab w:val="right" w:pos="8504"/>
      </w:tabs>
      <w:snapToGrid w:val="0"/>
    </w:pPr>
  </w:style>
  <w:style w:type="character" w:customStyle="1" w:styleId="a7">
    <w:name w:val="ヘッダー (文字)"/>
    <w:basedOn w:val="a0"/>
    <w:link w:val="a6"/>
    <w:uiPriority w:val="99"/>
    <w:rsid w:val="00195DD4"/>
    <w:rPr>
      <w:rFonts w:asciiTheme="minorEastAsia"/>
    </w:rPr>
  </w:style>
  <w:style w:type="paragraph" w:styleId="a8">
    <w:name w:val="footer"/>
    <w:basedOn w:val="a"/>
    <w:link w:val="a9"/>
    <w:uiPriority w:val="99"/>
    <w:unhideWhenUsed/>
    <w:rsid w:val="00195DD4"/>
    <w:pPr>
      <w:tabs>
        <w:tab w:val="center" w:pos="4252"/>
        <w:tab w:val="right" w:pos="8504"/>
      </w:tabs>
      <w:snapToGrid w:val="0"/>
    </w:pPr>
  </w:style>
  <w:style w:type="character" w:customStyle="1" w:styleId="a9">
    <w:name w:val="フッター (文字)"/>
    <w:basedOn w:val="a0"/>
    <w:link w:val="a8"/>
    <w:uiPriority w:val="99"/>
    <w:rsid w:val="00195DD4"/>
    <w:rPr>
      <w:rFonts w:asciiTheme="minorEastAsia"/>
    </w:rPr>
  </w:style>
  <w:style w:type="paragraph" w:styleId="aa">
    <w:name w:val="Note Heading"/>
    <w:basedOn w:val="a"/>
    <w:next w:val="a"/>
    <w:link w:val="ab"/>
    <w:uiPriority w:val="99"/>
    <w:unhideWhenUsed/>
    <w:rsid w:val="008B46D3"/>
    <w:pPr>
      <w:jc w:val="center"/>
    </w:pPr>
    <w:rPr>
      <w:szCs w:val="21"/>
    </w:rPr>
  </w:style>
  <w:style w:type="character" w:customStyle="1" w:styleId="ab">
    <w:name w:val="記 (文字)"/>
    <w:basedOn w:val="a0"/>
    <w:link w:val="aa"/>
    <w:uiPriority w:val="99"/>
    <w:rsid w:val="008B46D3"/>
    <w:rPr>
      <w:rFonts w:asciiTheme="minorEastAsia"/>
      <w:szCs w:val="21"/>
    </w:rPr>
  </w:style>
  <w:style w:type="paragraph" w:styleId="ac">
    <w:name w:val="Closing"/>
    <w:basedOn w:val="a"/>
    <w:link w:val="ad"/>
    <w:uiPriority w:val="99"/>
    <w:unhideWhenUsed/>
    <w:rsid w:val="008B46D3"/>
    <w:pPr>
      <w:jc w:val="right"/>
    </w:pPr>
    <w:rPr>
      <w:szCs w:val="21"/>
    </w:rPr>
  </w:style>
  <w:style w:type="character" w:customStyle="1" w:styleId="ad">
    <w:name w:val="結語 (文字)"/>
    <w:basedOn w:val="a0"/>
    <w:link w:val="ac"/>
    <w:uiPriority w:val="99"/>
    <w:rsid w:val="008B46D3"/>
    <w:rPr>
      <w:rFonts w:asciiTheme="minorEastAsia"/>
      <w:szCs w:val="21"/>
    </w:rPr>
  </w:style>
  <w:style w:type="table" w:styleId="ae">
    <w:name w:val="Table Grid"/>
    <w:basedOn w:val="a1"/>
    <w:uiPriority w:val="39"/>
    <w:rsid w:val="001D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E7EEC"/>
  </w:style>
  <w:style w:type="character" w:customStyle="1" w:styleId="af0">
    <w:name w:val="日付 (文字)"/>
    <w:basedOn w:val="a0"/>
    <w:link w:val="af"/>
    <w:uiPriority w:val="99"/>
    <w:semiHidden/>
    <w:rsid w:val="00FE7EEC"/>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2462">
      <w:bodyDiv w:val="1"/>
      <w:marLeft w:val="0"/>
      <w:marRight w:val="0"/>
      <w:marTop w:val="0"/>
      <w:marBottom w:val="0"/>
      <w:divBdr>
        <w:top w:val="none" w:sz="0" w:space="0" w:color="auto"/>
        <w:left w:val="none" w:sz="0" w:space="0" w:color="auto"/>
        <w:bottom w:val="none" w:sz="0" w:space="0" w:color="auto"/>
        <w:right w:val="none" w:sz="0" w:space="0" w:color="auto"/>
      </w:divBdr>
    </w:div>
    <w:div w:id="208883723">
      <w:bodyDiv w:val="1"/>
      <w:marLeft w:val="0"/>
      <w:marRight w:val="0"/>
      <w:marTop w:val="0"/>
      <w:marBottom w:val="0"/>
      <w:divBdr>
        <w:top w:val="none" w:sz="0" w:space="0" w:color="auto"/>
        <w:left w:val="none" w:sz="0" w:space="0" w:color="auto"/>
        <w:bottom w:val="none" w:sz="0" w:space="0" w:color="auto"/>
        <w:right w:val="none" w:sz="0" w:space="0" w:color="auto"/>
      </w:divBdr>
    </w:div>
    <w:div w:id="634482457">
      <w:bodyDiv w:val="1"/>
      <w:marLeft w:val="0"/>
      <w:marRight w:val="0"/>
      <w:marTop w:val="0"/>
      <w:marBottom w:val="0"/>
      <w:divBdr>
        <w:top w:val="none" w:sz="0" w:space="0" w:color="auto"/>
        <w:left w:val="none" w:sz="0" w:space="0" w:color="auto"/>
        <w:bottom w:val="none" w:sz="0" w:space="0" w:color="auto"/>
        <w:right w:val="none" w:sz="0" w:space="0" w:color="auto"/>
      </w:divBdr>
    </w:div>
    <w:div w:id="916014867">
      <w:bodyDiv w:val="1"/>
      <w:marLeft w:val="0"/>
      <w:marRight w:val="0"/>
      <w:marTop w:val="0"/>
      <w:marBottom w:val="0"/>
      <w:divBdr>
        <w:top w:val="none" w:sz="0" w:space="0" w:color="auto"/>
        <w:left w:val="none" w:sz="0" w:space="0" w:color="auto"/>
        <w:bottom w:val="none" w:sz="0" w:space="0" w:color="auto"/>
        <w:right w:val="none" w:sz="0" w:space="0" w:color="auto"/>
      </w:divBdr>
    </w:div>
    <w:div w:id="1722558011">
      <w:bodyDiv w:val="1"/>
      <w:marLeft w:val="0"/>
      <w:marRight w:val="0"/>
      <w:marTop w:val="0"/>
      <w:marBottom w:val="0"/>
      <w:divBdr>
        <w:top w:val="none" w:sz="0" w:space="0" w:color="auto"/>
        <w:left w:val="none" w:sz="0" w:space="0" w:color="auto"/>
        <w:bottom w:val="none" w:sz="0" w:space="0" w:color="auto"/>
        <w:right w:val="none" w:sz="0" w:space="0" w:color="auto"/>
      </w:divBdr>
    </w:div>
    <w:div w:id="18110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i@pref.nagano.lg.jp" TargetMode="External"/><Relationship Id="rId3" Type="http://schemas.openxmlformats.org/officeDocument/2006/relationships/settings" Target="settings.xml"/><Relationship Id="rId7" Type="http://schemas.openxmlformats.org/officeDocument/2006/relationships/hyperlink" Target="mailto:sangi@pref.nagan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9626-EE78-43B6-B358-C50605F9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112</cp:revision>
  <cp:lastPrinted>2021-12-24T02:46:00Z</cp:lastPrinted>
  <dcterms:created xsi:type="dcterms:W3CDTF">2020-12-04T08:50:00Z</dcterms:created>
  <dcterms:modified xsi:type="dcterms:W3CDTF">2022-03-29T10:45:00Z</dcterms:modified>
</cp:coreProperties>
</file>