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3BD" w:rsidRPr="003723BD" w:rsidRDefault="00604339" w:rsidP="00BC4164">
      <w:pPr>
        <w:wordWrap w:val="0"/>
        <w:ind w:right="-2"/>
        <w:jc w:val="right"/>
        <w:rPr>
          <w:rFonts w:ascii="ＭＳ 明朝" w:eastAsia="ＭＳ 明朝" w:hAnsi="ＭＳ 明朝" w:cs="Times New Roman"/>
          <w:sz w:val="22"/>
        </w:rPr>
      </w:pPr>
      <w:r>
        <w:rPr>
          <w:rFonts w:ascii="ＭＳ 明朝" w:eastAsia="ＭＳ 明朝" w:hAnsi="ＭＳ 明朝" w:cs="Times New Roman" w:hint="eastAsia"/>
          <w:sz w:val="22"/>
        </w:rPr>
        <w:t>３産</w:t>
      </w:r>
      <w:r w:rsidR="00C16BE8">
        <w:rPr>
          <w:rFonts w:ascii="ＭＳ 明朝" w:eastAsia="ＭＳ 明朝" w:hAnsi="ＭＳ 明朝" w:cs="Times New Roman" w:hint="eastAsia"/>
          <w:sz w:val="22"/>
        </w:rPr>
        <w:t>技</w:t>
      </w:r>
      <w:r w:rsidR="00E55950">
        <w:rPr>
          <w:rFonts w:ascii="ＭＳ 明朝" w:eastAsia="ＭＳ 明朝" w:hAnsi="ＭＳ 明朝" w:cs="Times New Roman" w:hint="eastAsia"/>
          <w:sz w:val="22"/>
        </w:rPr>
        <w:t>号</w:t>
      </w:r>
      <w:r>
        <w:rPr>
          <w:rFonts w:ascii="ＭＳ 明朝" w:eastAsia="ＭＳ 明朝" w:hAnsi="ＭＳ 明朝" w:cs="Times New Roman" w:hint="eastAsia"/>
          <w:sz w:val="22"/>
        </w:rPr>
        <w:t>外</w:t>
      </w:r>
    </w:p>
    <w:p w:rsidR="003723BD" w:rsidRPr="003723BD" w:rsidRDefault="00E55950" w:rsidP="00BC4164">
      <w:pPr>
        <w:wordWrap w:val="0"/>
        <w:ind w:right="-2"/>
        <w:jc w:val="right"/>
        <w:rPr>
          <w:rFonts w:ascii="ＭＳ 明朝" w:eastAsia="ＭＳ 明朝" w:hAnsi="ＭＳ 明朝" w:cs="Times New Roman"/>
          <w:sz w:val="22"/>
        </w:rPr>
      </w:pPr>
      <w:r>
        <w:rPr>
          <w:rFonts w:ascii="ＭＳ 明朝" w:eastAsia="ＭＳ 明朝" w:hAnsi="ＭＳ 明朝" w:cs="Times New Roman" w:hint="eastAsia"/>
          <w:sz w:val="22"/>
        </w:rPr>
        <w:t>令和４</w:t>
      </w:r>
      <w:r w:rsidR="003723BD" w:rsidRPr="003723BD">
        <w:rPr>
          <w:rFonts w:ascii="ＭＳ 明朝" w:eastAsia="ＭＳ 明朝" w:hAnsi="ＭＳ 明朝" w:cs="Times New Roman" w:hint="eastAsia"/>
          <w:sz w:val="22"/>
        </w:rPr>
        <w:t>年</w:t>
      </w:r>
      <w:r>
        <w:rPr>
          <w:rFonts w:ascii="ＭＳ 明朝" w:eastAsia="ＭＳ 明朝" w:hAnsi="ＭＳ 明朝" w:cs="Times New Roman"/>
          <w:sz w:val="22"/>
        </w:rPr>
        <w:t>(202</w:t>
      </w:r>
      <w:r>
        <w:rPr>
          <w:rFonts w:ascii="ＭＳ 明朝" w:eastAsia="ＭＳ 明朝" w:hAnsi="ＭＳ 明朝" w:cs="Times New Roman" w:hint="eastAsia"/>
          <w:sz w:val="22"/>
        </w:rPr>
        <w:t>2</w:t>
      </w:r>
      <w:r w:rsidR="003723BD" w:rsidRPr="003723BD">
        <w:rPr>
          <w:rFonts w:ascii="ＭＳ 明朝" w:eastAsia="ＭＳ 明朝" w:hAnsi="ＭＳ 明朝" w:cs="Times New Roman"/>
          <w:sz w:val="22"/>
        </w:rPr>
        <w:t>年</w:t>
      </w:r>
      <w:r w:rsidR="003723BD">
        <w:rPr>
          <w:rFonts w:ascii="ＭＳ 明朝" w:eastAsia="ＭＳ 明朝" w:hAnsi="ＭＳ 明朝" w:cs="Times New Roman"/>
          <w:sz w:val="22"/>
        </w:rPr>
        <w:t>)</w:t>
      </w:r>
      <w:r w:rsidR="00D5095C">
        <w:rPr>
          <w:rFonts w:ascii="ＭＳ 明朝" w:eastAsia="ＭＳ 明朝" w:hAnsi="ＭＳ 明朝" w:cs="Times New Roman" w:hint="eastAsia"/>
          <w:sz w:val="22"/>
        </w:rPr>
        <w:t>２</w:t>
      </w:r>
      <w:r w:rsidR="003723BD" w:rsidRPr="003723BD">
        <w:rPr>
          <w:rFonts w:ascii="ＭＳ 明朝" w:eastAsia="ＭＳ 明朝" w:hAnsi="ＭＳ 明朝" w:cs="Times New Roman"/>
          <w:sz w:val="22"/>
        </w:rPr>
        <w:t>月</w:t>
      </w:r>
      <w:r w:rsidR="00D5095C">
        <w:rPr>
          <w:rFonts w:ascii="ＭＳ 明朝" w:eastAsia="ＭＳ 明朝" w:hAnsi="ＭＳ 明朝" w:cs="Times New Roman" w:hint="eastAsia"/>
          <w:sz w:val="22"/>
        </w:rPr>
        <w:t>３</w:t>
      </w:r>
      <w:r w:rsidR="003723BD" w:rsidRPr="003723BD">
        <w:rPr>
          <w:rFonts w:ascii="ＭＳ 明朝" w:eastAsia="ＭＳ 明朝" w:hAnsi="ＭＳ 明朝" w:cs="Times New Roman"/>
          <w:sz w:val="22"/>
        </w:rPr>
        <w:t>日</w:t>
      </w:r>
    </w:p>
    <w:p w:rsidR="00C44EE0" w:rsidRDefault="00C44EE0" w:rsidP="003723BD">
      <w:pPr>
        <w:wordWrap w:val="0"/>
        <w:ind w:rightChars="81" w:right="170"/>
        <w:jc w:val="left"/>
        <w:rPr>
          <w:rFonts w:ascii="ＭＳ 明朝" w:eastAsia="ＭＳ 明朝" w:hAnsi="ＭＳ 明朝" w:cs="Times New Roman"/>
          <w:sz w:val="22"/>
        </w:rPr>
      </w:pPr>
    </w:p>
    <w:p w:rsidR="00604339" w:rsidRPr="00326682" w:rsidRDefault="00C16BE8" w:rsidP="00D5095C">
      <w:pPr>
        <w:ind w:firstLine="220"/>
        <w:rPr>
          <w:rFonts w:ascii="ＭＳ 明朝" w:eastAsia="ＭＳ 明朝" w:hAnsi="ＭＳ 明朝"/>
          <w:color w:val="000000" w:themeColor="text1"/>
          <w:sz w:val="22"/>
        </w:rPr>
      </w:pPr>
      <w:r w:rsidRPr="00C16BE8">
        <w:rPr>
          <w:rFonts w:ascii="ＭＳ 明朝" w:eastAsia="ＭＳ 明朝" w:hAnsi="ＭＳ 明朝" w:hint="eastAsia"/>
          <w:color w:val="000000" w:themeColor="text1"/>
          <w:sz w:val="22"/>
        </w:rPr>
        <w:t>関係団体の長</w:t>
      </w:r>
      <w:r w:rsidR="00604339" w:rsidRPr="00326682">
        <w:rPr>
          <w:rFonts w:ascii="ＭＳ 明朝" w:eastAsia="ＭＳ 明朝" w:hAnsi="ＭＳ 明朝" w:hint="eastAsia"/>
          <w:color w:val="000000" w:themeColor="text1"/>
          <w:sz w:val="22"/>
        </w:rPr>
        <w:t xml:space="preserve">　様</w:t>
      </w:r>
    </w:p>
    <w:p w:rsidR="00E55950" w:rsidRPr="003723BD" w:rsidRDefault="00E55950" w:rsidP="00112120">
      <w:pPr>
        <w:wordWrap w:val="0"/>
        <w:ind w:rightChars="81" w:right="170" w:firstLineChars="100" w:firstLine="220"/>
        <w:jc w:val="left"/>
        <w:rPr>
          <w:rFonts w:ascii="ＭＳ 明朝" w:eastAsia="ＭＳ 明朝" w:hAnsi="ＭＳ 明朝" w:cs="Times New Roman"/>
          <w:sz w:val="22"/>
        </w:rPr>
      </w:pPr>
    </w:p>
    <w:p w:rsidR="00151C35" w:rsidRDefault="00604339" w:rsidP="003723BD">
      <w:pPr>
        <w:wordWrap w:val="0"/>
        <w:ind w:rightChars="81" w:right="170"/>
        <w:jc w:val="right"/>
        <w:rPr>
          <w:rFonts w:ascii="ＭＳ 明朝" w:eastAsia="ＭＳ 明朝" w:hAnsi="ＭＳ 明朝" w:cs="Times New Roman"/>
          <w:sz w:val="22"/>
        </w:rPr>
      </w:pPr>
      <w:r>
        <w:rPr>
          <w:rFonts w:ascii="ＭＳ 明朝" w:eastAsia="ＭＳ 明朝" w:hAnsi="ＭＳ 明朝" w:cs="Times New Roman" w:hint="eastAsia"/>
          <w:sz w:val="22"/>
        </w:rPr>
        <w:t>長野県産業労働部長</w:t>
      </w:r>
      <w:r w:rsidR="00151C35" w:rsidRPr="00151C35">
        <w:rPr>
          <w:rFonts w:ascii="ＭＳ 明朝" w:eastAsia="ＭＳ 明朝" w:hAnsi="ＭＳ 明朝" w:cs="Times New Roman" w:hint="eastAsia"/>
          <w:sz w:val="22"/>
        </w:rPr>
        <w:t xml:space="preserve">　</w:t>
      </w:r>
      <w:r w:rsidR="00DF058E">
        <w:rPr>
          <w:rFonts w:ascii="ＭＳ 明朝" w:eastAsia="ＭＳ 明朝" w:hAnsi="ＭＳ 明朝" w:cs="Times New Roman" w:hint="eastAsia"/>
          <w:sz w:val="22"/>
        </w:rPr>
        <w:t xml:space="preserve">　</w:t>
      </w:r>
    </w:p>
    <w:p w:rsidR="00151C35" w:rsidRDefault="00151C35" w:rsidP="00151C35">
      <w:pPr>
        <w:ind w:rightChars="81" w:right="170"/>
        <w:rPr>
          <w:rFonts w:ascii="ＭＳ 明朝" w:eastAsia="ＭＳ 明朝" w:hAnsi="ＭＳ 明朝" w:cs="Times New Roman"/>
          <w:sz w:val="22"/>
        </w:rPr>
      </w:pPr>
    </w:p>
    <w:p w:rsidR="00D5095C" w:rsidRDefault="00D5095C" w:rsidP="00D5095C">
      <w:pPr>
        <w:ind w:rightChars="66" w:right="139"/>
        <w:jc w:val="left"/>
        <w:rPr>
          <w:rFonts w:ascii="ＭＳ 明朝" w:eastAsia="ＭＳ 明朝" w:hAnsi="ＭＳ 明朝" w:cs="Times New Roman"/>
          <w:sz w:val="22"/>
        </w:rPr>
      </w:pPr>
    </w:p>
    <w:p w:rsidR="00151C35" w:rsidRPr="00151C35" w:rsidRDefault="00D5095C" w:rsidP="00D5095C">
      <w:pPr>
        <w:ind w:rightChars="66" w:right="139"/>
        <w:jc w:val="center"/>
        <w:rPr>
          <w:rFonts w:ascii="ＭＳ 明朝" w:eastAsia="ＭＳ 明朝" w:hAnsi="ＭＳ 明朝" w:cs="Times New Roman"/>
          <w:sz w:val="22"/>
        </w:rPr>
      </w:pPr>
      <w:r w:rsidRPr="00D5095C">
        <w:rPr>
          <w:rFonts w:ascii="ＭＳ 明朝" w:eastAsia="ＭＳ 明朝" w:hAnsi="ＭＳ 明朝" w:cs="Times New Roman" w:hint="eastAsia"/>
          <w:sz w:val="22"/>
        </w:rPr>
        <w:t>県が設置するワクチン接種会場における追加接種実施の周知について（依頼）</w:t>
      </w:r>
    </w:p>
    <w:p w:rsidR="00151C35" w:rsidRPr="00DE64FE" w:rsidRDefault="00151C35" w:rsidP="00151C35">
      <w:pPr>
        <w:ind w:rightChars="81" w:right="170" w:firstLineChars="100" w:firstLine="220"/>
        <w:rPr>
          <w:rFonts w:ascii="ＭＳ 明朝" w:eastAsia="ＭＳ 明朝" w:hAnsi="ＭＳ 明朝" w:cs="Times New Roman"/>
          <w:sz w:val="22"/>
        </w:rPr>
      </w:pPr>
    </w:p>
    <w:p w:rsidR="007869DA" w:rsidRPr="00151C35" w:rsidRDefault="007869DA" w:rsidP="00BC4164">
      <w:pPr>
        <w:ind w:right="-2" w:firstLineChars="100" w:firstLine="220"/>
        <w:rPr>
          <w:rFonts w:ascii="ＭＳ 明朝" w:eastAsia="ＭＳ 明朝" w:hAnsi="ＭＳ 明朝" w:cs="Times New Roman"/>
          <w:sz w:val="22"/>
        </w:rPr>
      </w:pPr>
    </w:p>
    <w:p w:rsidR="00D5095C" w:rsidRPr="00303546" w:rsidRDefault="00D5095C" w:rsidP="00D5095C">
      <w:pPr>
        <w:spacing w:line="320" w:lineRule="exact"/>
        <w:ind w:firstLine="220"/>
        <w:rPr>
          <w:rFonts w:ascii="ＭＳ 明朝" w:eastAsia="ＭＳ 明朝" w:hAnsi="ＭＳ 明朝"/>
          <w:sz w:val="22"/>
        </w:rPr>
      </w:pPr>
      <w:r w:rsidRPr="00303546">
        <w:rPr>
          <w:rFonts w:ascii="ＭＳ 明朝" w:eastAsia="ＭＳ 明朝" w:hAnsi="ＭＳ 明朝" w:hint="eastAsia"/>
          <w:sz w:val="22"/>
        </w:rPr>
        <w:t>県が設置するワクチン接種会場において、下記のとおり追加接種</w:t>
      </w:r>
      <w:r>
        <w:rPr>
          <w:rFonts w:ascii="ＭＳ 明朝" w:eastAsia="ＭＳ 明朝" w:hAnsi="ＭＳ 明朝" w:hint="eastAsia"/>
          <w:sz w:val="22"/>
        </w:rPr>
        <w:t>（３回目接種）</w:t>
      </w:r>
      <w:r w:rsidRPr="00303546">
        <w:rPr>
          <w:rFonts w:ascii="ＭＳ 明朝" w:eastAsia="ＭＳ 明朝" w:hAnsi="ＭＳ 明朝" w:hint="eastAsia"/>
          <w:sz w:val="22"/>
        </w:rPr>
        <w:t>を実施しますので、</w:t>
      </w:r>
      <w:r w:rsidR="00112120">
        <w:rPr>
          <w:rFonts w:ascii="ＭＳ 明朝" w:eastAsia="ＭＳ 明朝" w:hAnsi="ＭＳ 明朝" w:hint="eastAsia"/>
          <w:sz w:val="22"/>
        </w:rPr>
        <w:t>会員企業</w:t>
      </w:r>
      <w:r w:rsidRPr="00303546">
        <w:rPr>
          <w:rFonts w:ascii="ＭＳ 明朝" w:eastAsia="ＭＳ 明朝" w:hAnsi="ＭＳ 明朝" w:hint="eastAsia"/>
          <w:sz w:val="22"/>
        </w:rPr>
        <w:t>等</w:t>
      </w:r>
      <w:r w:rsidR="00112120">
        <w:rPr>
          <w:rFonts w:ascii="ＭＳ 明朝" w:eastAsia="ＭＳ 明朝" w:hAnsi="ＭＳ 明朝" w:hint="eastAsia"/>
          <w:sz w:val="22"/>
        </w:rPr>
        <w:t>に</w:t>
      </w:r>
      <w:r w:rsidRPr="00303546">
        <w:rPr>
          <w:rFonts w:ascii="ＭＳ 明朝" w:eastAsia="ＭＳ 明朝" w:hAnsi="ＭＳ 明朝" w:hint="eastAsia"/>
          <w:sz w:val="22"/>
        </w:rPr>
        <w:t>周知</w:t>
      </w:r>
      <w:r w:rsidR="00112120">
        <w:rPr>
          <w:rFonts w:ascii="ＭＳ 明朝" w:eastAsia="ＭＳ 明朝" w:hAnsi="ＭＳ 明朝" w:hint="eastAsia"/>
          <w:sz w:val="22"/>
        </w:rPr>
        <w:t>いただくよう</w:t>
      </w:r>
      <w:r w:rsidRPr="00303546">
        <w:rPr>
          <w:rFonts w:ascii="ＭＳ 明朝" w:eastAsia="ＭＳ 明朝" w:hAnsi="ＭＳ 明朝" w:hint="eastAsia"/>
          <w:sz w:val="22"/>
        </w:rPr>
        <w:t>お願いします。</w:t>
      </w:r>
    </w:p>
    <w:p w:rsidR="00D5095C" w:rsidRDefault="00D5095C" w:rsidP="00D5095C">
      <w:pPr>
        <w:spacing w:line="320" w:lineRule="exact"/>
        <w:ind w:firstLineChars="100" w:firstLine="220"/>
        <w:rPr>
          <w:rFonts w:ascii="ＭＳ 明朝" w:eastAsia="ＭＳ 明朝" w:hAnsi="ＭＳ 明朝"/>
          <w:sz w:val="22"/>
        </w:rPr>
      </w:pPr>
    </w:p>
    <w:p w:rsidR="00D5095C" w:rsidRDefault="00D5095C" w:rsidP="00D5095C">
      <w:pPr>
        <w:pStyle w:val="a3"/>
        <w:spacing w:line="320" w:lineRule="exact"/>
        <w:rPr>
          <w:sz w:val="22"/>
        </w:rPr>
      </w:pPr>
      <w:r w:rsidRPr="00303546">
        <w:rPr>
          <w:rFonts w:hint="eastAsia"/>
          <w:sz w:val="22"/>
        </w:rPr>
        <w:t>記</w:t>
      </w:r>
    </w:p>
    <w:p w:rsidR="00D5095C" w:rsidRDefault="00D5095C" w:rsidP="00D5095C"/>
    <w:p w:rsidR="00D5095C" w:rsidRPr="00303546" w:rsidRDefault="00D5095C" w:rsidP="00D5095C">
      <w:pPr>
        <w:spacing w:line="320" w:lineRule="exact"/>
        <w:rPr>
          <w:rFonts w:ascii="ＭＳ 明朝" w:eastAsia="ＭＳ 明朝" w:hAnsi="ＭＳ 明朝"/>
          <w:sz w:val="22"/>
        </w:rPr>
      </w:pPr>
      <w:r w:rsidRPr="00303546">
        <w:rPr>
          <w:rFonts w:ascii="ＭＳ 明朝" w:eastAsia="ＭＳ 明朝" w:hAnsi="ＭＳ 明朝" w:hint="eastAsia"/>
          <w:sz w:val="22"/>
        </w:rPr>
        <w:t>１　接種対象者</w:t>
      </w:r>
    </w:p>
    <w:p w:rsidR="00D5095C" w:rsidRPr="00303546" w:rsidRDefault="00D5095C" w:rsidP="00D5095C">
      <w:pPr>
        <w:spacing w:line="320" w:lineRule="exact"/>
        <w:ind w:firstLineChars="100" w:firstLine="220"/>
        <w:rPr>
          <w:rFonts w:ascii="ＭＳ 明朝" w:eastAsia="ＭＳ 明朝" w:hAnsi="ＭＳ 明朝"/>
          <w:sz w:val="22"/>
        </w:rPr>
      </w:pPr>
      <w:r w:rsidRPr="00303546">
        <w:rPr>
          <w:rFonts w:ascii="ＭＳ 明朝" w:eastAsia="ＭＳ 明朝" w:hAnsi="ＭＳ 明朝" w:hint="eastAsia"/>
          <w:sz w:val="22"/>
        </w:rPr>
        <w:t xml:space="preserve">　県内にお住まいの満18歳以上の方</w:t>
      </w:r>
    </w:p>
    <w:p w:rsidR="00D5095C" w:rsidRPr="00303546" w:rsidRDefault="00D5095C" w:rsidP="00D5095C">
      <w:pPr>
        <w:spacing w:line="320" w:lineRule="exact"/>
        <w:ind w:firstLineChars="100" w:firstLine="220"/>
        <w:rPr>
          <w:rFonts w:ascii="ＭＳ 明朝" w:eastAsia="ＭＳ 明朝" w:hAnsi="ＭＳ 明朝"/>
          <w:sz w:val="22"/>
        </w:rPr>
      </w:pPr>
      <w:r w:rsidRPr="00303546">
        <w:rPr>
          <w:rFonts w:ascii="ＭＳ 明朝" w:eastAsia="ＭＳ 明朝" w:hAnsi="ＭＳ 明朝" w:hint="eastAsia"/>
          <w:sz w:val="22"/>
        </w:rPr>
        <w:t xml:space="preserve">　（医療従事者等、高齢者施設等従事者、高齢者、エッセンシャルワーカー等</w:t>
      </w:r>
      <w:r>
        <w:rPr>
          <w:rFonts w:ascii="ＭＳ 明朝" w:eastAsia="ＭＳ 明朝" w:hAnsi="ＭＳ 明朝" w:hint="eastAsia"/>
          <w:sz w:val="22"/>
        </w:rPr>
        <w:t>を優先</w:t>
      </w:r>
      <w:r w:rsidRPr="00303546">
        <w:rPr>
          <w:rFonts w:ascii="ＭＳ 明朝" w:eastAsia="ＭＳ 明朝" w:hAnsi="ＭＳ 明朝" w:hint="eastAsia"/>
          <w:sz w:val="22"/>
        </w:rPr>
        <w:t>）</w:t>
      </w:r>
    </w:p>
    <w:p w:rsidR="00D5095C" w:rsidRPr="00303546" w:rsidRDefault="00D5095C" w:rsidP="00D5095C">
      <w:pPr>
        <w:spacing w:line="320" w:lineRule="exact"/>
        <w:ind w:firstLineChars="100" w:firstLine="220"/>
        <w:rPr>
          <w:rFonts w:ascii="ＭＳ 明朝" w:eastAsia="ＭＳ 明朝" w:hAnsi="ＭＳ 明朝"/>
          <w:sz w:val="22"/>
        </w:rPr>
      </w:pPr>
      <w:r w:rsidRPr="00303546">
        <w:rPr>
          <w:rFonts w:ascii="ＭＳ 明朝" w:eastAsia="ＭＳ 明朝" w:hAnsi="ＭＳ 明朝" w:hint="eastAsia"/>
          <w:sz w:val="22"/>
        </w:rPr>
        <w:t xml:space="preserve">　※２回目の接種日から６か月以上経過している必要があります。</w:t>
      </w:r>
    </w:p>
    <w:p w:rsidR="00D5095C" w:rsidRPr="00303546" w:rsidRDefault="00D5095C" w:rsidP="00D5095C">
      <w:pPr>
        <w:spacing w:line="320" w:lineRule="exact"/>
        <w:ind w:firstLineChars="100" w:firstLine="220"/>
        <w:rPr>
          <w:rFonts w:ascii="ＭＳ 明朝" w:eastAsia="ＭＳ 明朝" w:hAnsi="ＭＳ 明朝"/>
          <w:sz w:val="22"/>
        </w:rPr>
      </w:pPr>
      <w:r w:rsidRPr="00303546">
        <w:rPr>
          <w:rFonts w:ascii="ＭＳ 明朝" w:eastAsia="ＭＳ 明朝" w:hAnsi="ＭＳ 明朝" w:hint="eastAsia"/>
          <w:sz w:val="22"/>
        </w:rPr>
        <w:t xml:space="preserve">　※原則、市町村から発行される追加接種用の接種券が必要となります。</w:t>
      </w:r>
    </w:p>
    <w:p w:rsidR="00D5095C" w:rsidRPr="00303546" w:rsidRDefault="00D5095C" w:rsidP="00D5095C">
      <w:pPr>
        <w:spacing w:line="320" w:lineRule="exact"/>
        <w:rPr>
          <w:rFonts w:ascii="ＭＳ 明朝" w:eastAsia="ＭＳ 明朝" w:hAnsi="ＭＳ 明朝"/>
          <w:sz w:val="22"/>
        </w:rPr>
      </w:pPr>
    </w:p>
    <w:p w:rsidR="00D5095C" w:rsidRPr="00303546" w:rsidRDefault="00D5095C" w:rsidP="00D5095C">
      <w:pPr>
        <w:spacing w:line="320" w:lineRule="exact"/>
        <w:rPr>
          <w:rFonts w:ascii="ＭＳ 明朝" w:eastAsia="ＭＳ 明朝" w:hAnsi="ＭＳ 明朝"/>
          <w:sz w:val="22"/>
        </w:rPr>
      </w:pPr>
      <w:r w:rsidRPr="00303546">
        <w:rPr>
          <w:rFonts w:ascii="ＭＳ 明朝" w:eastAsia="ＭＳ 明朝" w:hAnsi="ＭＳ 明朝" w:hint="eastAsia"/>
          <w:sz w:val="22"/>
        </w:rPr>
        <w:t>２　実施日程</w:t>
      </w:r>
    </w:p>
    <w:p w:rsidR="00D5095C" w:rsidRPr="00303546" w:rsidRDefault="00D5095C" w:rsidP="00D5095C">
      <w:pPr>
        <w:spacing w:line="320" w:lineRule="exact"/>
        <w:rPr>
          <w:rFonts w:ascii="ＭＳ 明朝" w:eastAsia="ＭＳ 明朝" w:hAnsi="ＭＳ 明朝"/>
          <w:sz w:val="22"/>
        </w:rPr>
      </w:pPr>
      <w:r w:rsidRPr="00303546">
        <w:rPr>
          <w:rFonts w:ascii="ＭＳ 明朝" w:eastAsia="ＭＳ 明朝" w:hAnsi="ＭＳ 明朝" w:hint="eastAsia"/>
          <w:sz w:val="22"/>
        </w:rPr>
        <w:t xml:space="preserve">　　別添日程表</w:t>
      </w:r>
      <w:r>
        <w:rPr>
          <w:rFonts w:ascii="ＭＳ 明朝" w:eastAsia="ＭＳ 明朝" w:hAnsi="ＭＳ 明朝" w:hint="eastAsia"/>
          <w:sz w:val="22"/>
        </w:rPr>
        <w:t>のとおり</w:t>
      </w:r>
    </w:p>
    <w:p w:rsidR="00D5095C" w:rsidRDefault="00D5095C" w:rsidP="00D5095C">
      <w:pPr>
        <w:spacing w:line="320" w:lineRule="exact"/>
        <w:rPr>
          <w:rFonts w:ascii="ＭＳ 明朝" w:eastAsia="ＭＳ 明朝" w:hAnsi="ＭＳ 明朝"/>
          <w:sz w:val="22"/>
        </w:rPr>
      </w:pPr>
    </w:p>
    <w:p w:rsidR="00D5095C" w:rsidRDefault="00D5095C" w:rsidP="00D5095C">
      <w:pPr>
        <w:spacing w:line="320" w:lineRule="exact"/>
        <w:rPr>
          <w:rFonts w:ascii="ＭＳ 明朝" w:eastAsia="ＭＳ 明朝" w:hAnsi="ＭＳ 明朝"/>
          <w:sz w:val="22"/>
        </w:rPr>
      </w:pPr>
      <w:r>
        <w:rPr>
          <w:rFonts w:ascii="ＭＳ 明朝" w:eastAsia="ＭＳ 明朝" w:hAnsi="ＭＳ 明朝" w:hint="eastAsia"/>
          <w:sz w:val="22"/>
        </w:rPr>
        <w:t>３　予約方法等</w:t>
      </w:r>
    </w:p>
    <w:p w:rsidR="00D5095C" w:rsidRDefault="00112120" w:rsidP="00D5095C">
      <w:pPr>
        <w:spacing w:line="320" w:lineRule="exact"/>
        <w:ind w:firstLine="440"/>
        <w:rPr>
          <w:rFonts w:ascii="ＭＳ 明朝" w:eastAsia="ＭＳ 明朝" w:hAnsi="ＭＳ 明朝"/>
          <w:sz w:val="22"/>
        </w:rPr>
      </w:pPr>
      <w:r>
        <w:rPr>
          <w:rFonts w:ascii="ＭＳ 明朝" w:eastAsia="ＭＳ 明朝" w:hAnsi="ＭＳ 明朝" w:hint="eastAsia"/>
          <w:sz w:val="22"/>
        </w:rPr>
        <w:t>インターネットまたは電話での予約</w:t>
      </w:r>
      <w:r w:rsidR="00C535F2">
        <w:rPr>
          <w:rFonts w:ascii="ＭＳ 明朝" w:eastAsia="ＭＳ 明朝" w:hAnsi="ＭＳ 明朝" w:hint="eastAsia"/>
          <w:sz w:val="22"/>
        </w:rPr>
        <w:t>が必要です</w:t>
      </w:r>
      <w:r>
        <w:rPr>
          <w:rFonts w:ascii="ＭＳ 明朝" w:eastAsia="ＭＳ 明朝" w:hAnsi="ＭＳ 明朝" w:hint="eastAsia"/>
          <w:sz w:val="22"/>
        </w:rPr>
        <w:t>。</w:t>
      </w:r>
      <w:r w:rsidR="00C535F2">
        <w:rPr>
          <w:rFonts w:ascii="ＭＳ 明朝" w:eastAsia="ＭＳ 明朝" w:hAnsi="ＭＳ 明朝" w:hint="eastAsia"/>
          <w:sz w:val="22"/>
        </w:rPr>
        <w:t>以下の</w:t>
      </w:r>
      <w:r>
        <w:rPr>
          <w:rFonts w:ascii="ＭＳ 明朝" w:eastAsia="ＭＳ 明朝" w:hAnsi="ＭＳ 明朝" w:hint="eastAsia"/>
          <w:sz w:val="22"/>
        </w:rPr>
        <w:t>県ホームページをご覧ください。</w:t>
      </w:r>
    </w:p>
    <w:p w:rsidR="00112120" w:rsidRDefault="00112120" w:rsidP="00112120">
      <w:pPr>
        <w:spacing w:line="320" w:lineRule="exact"/>
        <w:ind w:firstLine="330"/>
        <w:rPr>
          <w:rFonts w:ascii="ＭＳ 明朝" w:eastAsia="ＭＳ 明朝" w:hAnsi="ＭＳ 明朝"/>
          <w:sz w:val="22"/>
        </w:rPr>
      </w:pPr>
      <w:r>
        <w:rPr>
          <w:rFonts w:ascii="ＭＳ 明朝" w:eastAsia="ＭＳ 明朝" w:hAnsi="ＭＳ 明朝" w:hint="eastAsia"/>
          <w:sz w:val="22"/>
        </w:rPr>
        <w:t>【</w:t>
      </w:r>
      <w:r w:rsidRPr="00112120">
        <w:rPr>
          <w:rFonts w:ascii="ＭＳ 明朝" w:eastAsia="ＭＳ 明朝" w:hAnsi="ＭＳ 明朝" w:hint="eastAsia"/>
          <w:sz w:val="22"/>
        </w:rPr>
        <w:t>長野県が設置するワクチン接種会場について</w:t>
      </w:r>
      <w:r>
        <w:rPr>
          <w:rFonts w:ascii="ＭＳ 明朝" w:eastAsia="ＭＳ 明朝" w:hAnsi="ＭＳ 明朝" w:hint="eastAsia"/>
          <w:sz w:val="22"/>
        </w:rPr>
        <w:t>】</w:t>
      </w:r>
    </w:p>
    <w:p w:rsidR="00D5095C" w:rsidRDefault="00D5095C" w:rsidP="00D5095C">
      <w:pPr>
        <w:spacing w:line="320" w:lineRule="exact"/>
        <w:rPr>
          <w:rFonts w:ascii="ＭＳ 明朝" w:eastAsia="ＭＳ 明朝" w:hAnsi="ＭＳ 明朝"/>
          <w:sz w:val="22"/>
        </w:rPr>
      </w:pPr>
      <w:r>
        <w:rPr>
          <w:rFonts w:ascii="ＭＳ 明朝" w:eastAsia="ＭＳ 明朝" w:hAnsi="ＭＳ 明朝" w:hint="eastAsia"/>
          <w:sz w:val="22"/>
        </w:rPr>
        <w:t xml:space="preserve">　　</w:t>
      </w:r>
      <w:r w:rsidR="00112120">
        <w:rPr>
          <w:rFonts w:ascii="ＭＳ 明朝" w:eastAsia="ＭＳ 明朝" w:hAnsi="ＭＳ 明朝" w:hint="eastAsia"/>
          <w:sz w:val="22"/>
        </w:rPr>
        <w:t xml:space="preserve"> </w:t>
      </w:r>
      <w:hyperlink r:id="rId6" w:history="1">
        <w:r w:rsidRPr="00FE188D">
          <w:rPr>
            <w:rStyle w:val="af0"/>
            <w:rFonts w:ascii="ＭＳ 明朝" w:eastAsia="ＭＳ 明朝" w:hAnsi="ＭＳ 明朝"/>
            <w:sz w:val="22"/>
          </w:rPr>
          <w:t>https://www.pref.nagano.lg.jp/kansensho-taisaku/vaccine/kensessyu.html</w:t>
        </w:r>
      </w:hyperlink>
    </w:p>
    <w:p w:rsidR="00D5095C" w:rsidRDefault="00D5095C" w:rsidP="00D5095C">
      <w:pPr>
        <w:spacing w:line="320" w:lineRule="exact"/>
        <w:rPr>
          <w:rFonts w:ascii="ＭＳ 明朝" w:eastAsia="ＭＳ 明朝" w:hAnsi="ＭＳ 明朝"/>
          <w:sz w:val="22"/>
        </w:rPr>
      </w:pPr>
    </w:p>
    <w:p w:rsidR="00D5095C" w:rsidRPr="00303546" w:rsidRDefault="00112120" w:rsidP="00D5095C">
      <w:pPr>
        <w:spacing w:line="320" w:lineRule="exact"/>
        <w:rPr>
          <w:rFonts w:ascii="ＭＳ 明朝" w:eastAsia="ＭＳ 明朝" w:hAnsi="ＭＳ 明朝"/>
          <w:sz w:val="22"/>
        </w:rPr>
      </w:pPr>
      <w:r>
        <w:rPr>
          <w:rFonts w:ascii="ＭＳ 明朝" w:eastAsia="ＭＳ 明朝" w:hAnsi="ＭＳ 明朝" w:hint="eastAsia"/>
          <w:sz w:val="22"/>
        </w:rPr>
        <w:t>４</w:t>
      </w:r>
      <w:r w:rsidR="00D5095C" w:rsidRPr="00303546">
        <w:rPr>
          <w:rFonts w:ascii="ＭＳ 明朝" w:eastAsia="ＭＳ 明朝" w:hAnsi="ＭＳ 明朝" w:hint="eastAsia"/>
          <w:sz w:val="22"/>
        </w:rPr>
        <w:t xml:space="preserve">　その他</w:t>
      </w:r>
    </w:p>
    <w:p w:rsidR="00D5095C" w:rsidRPr="00303546" w:rsidRDefault="00D5095C" w:rsidP="00D5095C">
      <w:pPr>
        <w:spacing w:line="320" w:lineRule="exact"/>
        <w:ind w:leftChars="100" w:left="210" w:firstLineChars="100" w:firstLine="220"/>
        <w:rPr>
          <w:rFonts w:ascii="ＭＳ 明朝" w:eastAsia="ＭＳ 明朝" w:hAnsi="ＭＳ 明朝"/>
          <w:sz w:val="22"/>
        </w:rPr>
      </w:pPr>
      <w:r w:rsidRPr="00303546">
        <w:rPr>
          <w:rFonts w:ascii="ＭＳ 明朝" w:eastAsia="ＭＳ 明朝" w:hAnsi="ＭＳ 明朝" w:hint="eastAsia"/>
          <w:sz w:val="22"/>
        </w:rPr>
        <w:t>早期接種が必要な職種がありましたら、</w:t>
      </w:r>
      <w:r>
        <w:rPr>
          <w:rFonts w:ascii="ＭＳ 明朝" w:eastAsia="ＭＳ 明朝" w:hAnsi="ＭＳ 明朝" w:hint="eastAsia"/>
          <w:sz w:val="22"/>
        </w:rPr>
        <w:t>以下の条件を満たせる場合、接種券</w:t>
      </w:r>
      <w:r w:rsidRPr="00303546">
        <w:rPr>
          <w:rFonts w:ascii="ＭＳ 明朝" w:eastAsia="ＭＳ 明朝" w:hAnsi="ＭＳ 明朝" w:hint="eastAsia"/>
          <w:sz w:val="22"/>
        </w:rPr>
        <w:t>なしでの接種ができ</w:t>
      </w:r>
      <w:r>
        <w:rPr>
          <w:rFonts w:ascii="ＭＳ 明朝" w:eastAsia="ＭＳ 明朝" w:hAnsi="ＭＳ 明朝" w:hint="eastAsia"/>
          <w:sz w:val="22"/>
        </w:rPr>
        <w:t>ないか検討いたしますので、</w:t>
      </w:r>
      <w:r w:rsidRPr="00303546">
        <w:rPr>
          <w:rFonts w:ascii="ＭＳ 明朝" w:eastAsia="ＭＳ 明朝" w:hAnsi="ＭＳ 明朝" w:hint="eastAsia"/>
          <w:sz w:val="22"/>
        </w:rPr>
        <w:t>下記担当までご連絡ください。</w:t>
      </w:r>
    </w:p>
    <w:p w:rsidR="00D5095C" w:rsidRDefault="00D5095C" w:rsidP="00D5095C">
      <w:pPr>
        <w:spacing w:beforeLines="50" w:before="161" w:line="320" w:lineRule="exact"/>
        <w:ind w:leftChars="1" w:left="424" w:hangingChars="192" w:hanging="422"/>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6EDB6F4B" wp14:editId="73497D57">
                <wp:simplePos x="0" y="0"/>
                <wp:positionH relativeFrom="column">
                  <wp:posOffset>267971</wp:posOffset>
                </wp:positionH>
                <wp:positionV relativeFrom="paragraph">
                  <wp:posOffset>67945</wp:posOffset>
                </wp:positionV>
                <wp:extent cx="4857750" cy="4762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57750" cy="476250"/>
                        </a:xfrm>
                        <a:prstGeom prst="bracketPair">
                          <a:avLst/>
                        </a:prstGeom>
                        <a:noFill/>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194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1pt;margin-top:5.35pt;width:382.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" strokecolor="black [3213]" strokeweight="1pt">
                <v:stroke joinstyle="miter"/>
              </v:shape>
            </w:pict>
          </mc:Fallback>
        </mc:AlternateContent>
      </w:r>
      <w:r>
        <w:rPr>
          <w:rFonts w:ascii="ＭＳ 明朝" w:eastAsia="ＭＳ 明朝" w:hAnsi="ＭＳ 明朝" w:hint="eastAsia"/>
          <w:sz w:val="22"/>
        </w:rPr>
        <w:t xml:space="preserve">　　・団体等が接種券なしで接種を受ける方をとりまとめ事前に報告できること</w:t>
      </w:r>
    </w:p>
    <w:p w:rsidR="00D5095C" w:rsidRPr="00303546" w:rsidRDefault="00D5095C" w:rsidP="00D5095C">
      <w:pPr>
        <w:spacing w:line="320" w:lineRule="exact"/>
        <w:ind w:leftChars="1" w:left="424" w:hangingChars="192" w:hanging="422"/>
        <w:rPr>
          <w:rFonts w:ascii="ＭＳ 明朝" w:eastAsia="ＭＳ 明朝" w:hAnsi="ＭＳ 明朝"/>
          <w:sz w:val="22"/>
        </w:rPr>
      </w:pPr>
      <w:r>
        <w:rPr>
          <w:rFonts w:ascii="ＭＳ 明朝" w:eastAsia="ＭＳ 明朝" w:hAnsi="ＭＳ 明朝" w:hint="eastAsia"/>
          <w:sz w:val="22"/>
        </w:rPr>
        <w:t xml:space="preserve">　　・団体等が接種券を回収できること</w:t>
      </w:r>
    </w:p>
    <w:p w:rsidR="00B567A0" w:rsidRPr="00D5095C" w:rsidRDefault="00B567A0" w:rsidP="00D5095C">
      <w:pPr>
        <w:rPr>
          <w:rFonts w:ascii="ＭＳ 明朝" w:eastAsia="ＭＳ 明朝" w:hAnsi="ＭＳ 明朝" w:cs="Times New Roman"/>
          <w:sz w:val="22"/>
        </w:rPr>
      </w:pPr>
      <w:bookmarkStart w:id="0" w:name="_GoBack"/>
      <w:bookmarkEnd w:id="0"/>
    </w:p>
    <w:p w:rsidR="006A4271" w:rsidRPr="00151C35" w:rsidRDefault="00604339" w:rsidP="00D5095C">
      <w:pPr>
        <w:rPr>
          <w:rFonts w:ascii="ＭＳ 明朝" w:eastAsia="ＭＳ 明朝" w:hAnsi="ＭＳ 明朝"/>
        </w:rPr>
      </w:pPr>
      <w:r w:rsidRPr="00161D13">
        <w:rPr>
          <w:rFonts w:hAnsiTheme="minorEastAsia"/>
          <w:noProof/>
          <w:sz w:val="23"/>
          <w:szCs w:val="23"/>
        </w:rPr>
        <mc:AlternateContent>
          <mc:Choice Requires="wps">
            <w:drawing>
              <wp:anchor distT="0" distB="0" distL="114300" distR="114300" simplePos="0" relativeHeight="251659264" behindDoc="0" locked="0" layoutInCell="1" allowOverlap="1" wp14:anchorId="17B7CC93" wp14:editId="012FD47C">
                <wp:simplePos x="0" y="0"/>
                <wp:positionH relativeFrom="margin">
                  <wp:align>right</wp:align>
                </wp:positionH>
                <wp:positionV relativeFrom="paragraph">
                  <wp:posOffset>237490</wp:posOffset>
                </wp:positionV>
                <wp:extent cx="2736000" cy="828675"/>
                <wp:effectExtent l="0" t="0" r="2667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000" cy="828675"/>
                        </a:xfrm>
                        <a:prstGeom prst="rect">
                          <a:avLst/>
                        </a:prstGeom>
                        <a:solidFill>
                          <a:srgbClr val="FFFFFF"/>
                        </a:solidFill>
                        <a:ln w="9525">
                          <a:solidFill>
                            <a:srgbClr val="000000"/>
                          </a:solidFill>
                          <a:miter lim="800000"/>
                          <a:headEnd/>
                          <a:tailEnd/>
                        </a:ln>
                      </wps:spPr>
                      <wps:txbx>
                        <w:txbxContent>
                          <w:p w:rsidR="00C16BE8" w:rsidRPr="00C16BE8" w:rsidRDefault="00C16BE8" w:rsidP="00C16BE8">
                            <w:pPr>
                              <w:spacing w:line="300" w:lineRule="exact"/>
                              <w:ind w:firstLineChars="50" w:firstLine="105"/>
                              <w:rPr>
                                <w:rFonts w:ascii="ＭＳ 明朝" w:eastAsia="ＭＳ 明朝" w:hAnsi="ＭＳ 明朝"/>
                                <w:szCs w:val="21"/>
                              </w:rPr>
                            </w:pPr>
                            <w:r w:rsidRPr="00C16BE8">
                              <w:rPr>
                                <w:rFonts w:ascii="ＭＳ 明朝" w:eastAsia="ＭＳ 明朝" w:hAnsi="ＭＳ 明朝" w:hint="eastAsia"/>
                                <w:szCs w:val="21"/>
                              </w:rPr>
                              <w:t>産業労働部産業技術課技術振興係</w:t>
                            </w:r>
                          </w:p>
                          <w:p w:rsidR="00C16BE8" w:rsidRPr="00C16BE8" w:rsidRDefault="00C16BE8" w:rsidP="00C16BE8">
                            <w:pPr>
                              <w:spacing w:line="300" w:lineRule="exact"/>
                              <w:rPr>
                                <w:rFonts w:ascii="ＭＳ 明朝" w:eastAsia="ＭＳ 明朝" w:hAnsi="ＭＳ 明朝"/>
                                <w:szCs w:val="21"/>
                              </w:rPr>
                            </w:pPr>
                            <w:r w:rsidRPr="00C16BE8">
                              <w:rPr>
                                <w:rFonts w:ascii="ＭＳ 明朝" w:eastAsia="ＭＳ 明朝" w:hAnsi="ＭＳ 明朝" w:hint="eastAsia"/>
                                <w:szCs w:val="21"/>
                              </w:rPr>
                              <w:t xml:space="preserve"> （課長）庄村栄治　（担当）林　俊哉</w:t>
                            </w:r>
                          </w:p>
                          <w:p w:rsidR="00C16BE8" w:rsidRPr="00C16BE8" w:rsidRDefault="00C16BE8" w:rsidP="00C16BE8">
                            <w:pPr>
                              <w:spacing w:line="300" w:lineRule="exact"/>
                              <w:rPr>
                                <w:rFonts w:ascii="ＭＳ 明朝" w:eastAsia="ＭＳ 明朝" w:hAnsi="ＭＳ 明朝"/>
                                <w:szCs w:val="21"/>
                              </w:rPr>
                            </w:pPr>
                            <w:r w:rsidRPr="00C16BE8">
                              <w:rPr>
                                <w:rFonts w:ascii="ＭＳ 明朝" w:eastAsia="ＭＳ 明朝" w:hAnsi="ＭＳ 明朝" w:hint="eastAsia"/>
                                <w:szCs w:val="21"/>
                              </w:rPr>
                              <w:t xml:space="preserve"> 電話 026-235-7196 　ＦＡＸ 026-235-7496</w:t>
                            </w:r>
                          </w:p>
                          <w:p w:rsidR="00604339" w:rsidRPr="00C16BE8" w:rsidRDefault="00C16BE8" w:rsidP="00604339">
                            <w:pPr>
                              <w:spacing w:line="300" w:lineRule="exact"/>
                              <w:rPr>
                                <w:rFonts w:ascii="ＭＳ 明朝" w:eastAsia="ＭＳ 明朝" w:hAnsi="ＭＳ 明朝"/>
                                <w:sz w:val="22"/>
                              </w:rPr>
                            </w:pPr>
                            <w:r w:rsidRPr="00C16BE8">
                              <w:rPr>
                                <w:rFonts w:ascii="ＭＳ 明朝" w:eastAsia="ＭＳ 明朝" w:hAnsi="ＭＳ 明朝" w:hint="eastAsia"/>
                                <w:szCs w:val="21"/>
                              </w:rPr>
                              <w:t xml:space="preserve"> Ｅメール  </w:t>
                            </w:r>
                            <w:hyperlink r:id="rId7" w:history="1">
                              <w:r w:rsidRPr="00C16BE8">
                                <w:rPr>
                                  <w:rStyle w:val="af0"/>
                                  <w:rFonts w:ascii="ＭＳ 明朝" w:eastAsia="ＭＳ 明朝" w:hAnsi="ＭＳ 明朝" w:hint="eastAsia"/>
                                  <w:szCs w:val="21"/>
                                </w:rPr>
                                <w:t>sangi@pref.nagano.lg.jp</w:t>
                              </w:r>
                            </w:hyperlink>
                          </w:p>
                        </w:txbxContent>
                      </wps:txbx>
                      <wps:bodyPr rot="0" vert="horz" wrap="square" lIns="288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B7CC93" id="正方形/長方形 3" o:spid="_x0000_s1026" style="position:absolute;left:0;text-align:left;margin-left:164.25pt;margin-top:18.7pt;width:215.45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">
                <v:textbox inset=".8mm,0,.5mm,0">
                  <w:txbxContent>
                    <w:p w:rsidR="00C16BE8" w:rsidRPr="00C16BE8" w:rsidRDefault="00C16BE8" w:rsidP="00C16BE8">
                      <w:pPr>
                        <w:spacing w:line="300" w:lineRule="exact"/>
                        <w:ind w:firstLineChars="50" w:firstLine="105"/>
                        <w:rPr>
                          <w:rFonts w:ascii="ＭＳ 明朝" w:eastAsia="ＭＳ 明朝" w:hAnsi="ＭＳ 明朝"/>
                          <w:szCs w:val="21"/>
                        </w:rPr>
                      </w:pPr>
                      <w:r w:rsidRPr="00C16BE8">
                        <w:rPr>
                          <w:rFonts w:ascii="ＭＳ 明朝" w:eastAsia="ＭＳ 明朝" w:hAnsi="ＭＳ 明朝" w:hint="eastAsia"/>
                          <w:szCs w:val="21"/>
                        </w:rPr>
                        <w:t>産業労働部産業技術課技術振興係</w:t>
                      </w:r>
                    </w:p>
                    <w:p w:rsidR="00C16BE8" w:rsidRPr="00C16BE8" w:rsidRDefault="00C16BE8" w:rsidP="00C16BE8">
                      <w:pPr>
                        <w:spacing w:line="300" w:lineRule="exact"/>
                        <w:rPr>
                          <w:rFonts w:ascii="ＭＳ 明朝" w:eastAsia="ＭＳ 明朝" w:hAnsi="ＭＳ 明朝"/>
                          <w:szCs w:val="21"/>
                        </w:rPr>
                      </w:pPr>
                      <w:r w:rsidRPr="00C16BE8">
                        <w:rPr>
                          <w:rFonts w:ascii="ＭＳ 明朝" w:eastAsia="ＭＳ 明朝" w:hAnsi="ＭＳ 明朝" w:hint="eastAsia"/>
                          <w:szCs w:val="21"/>
                        </w:rPr>
                        <w:t xml:space="preserve"> （課長）庄村栄治　（担当）林　俊哉</w:t>
                      </w:r>
                    </w:p>
                    <w:p w:rsidR="00C16BE8" w:rsidRPr="00C16BE8" w:rsidRDefault="00C16BE8" w:rsidP="00C16BE8">
                      <w:pPr>
                        <w:spacing w:line="300" w:lineRule="exact"/>
                        <w:rPr>
                          <w:rFonts w:ascii="ＭＳ 明朝" w:eastAsia="ＭＳ 明朝" w:hAnsi="ＭＳ 明朝"/>
                          <w:szCs w:val="21"/>
                        </w:rPr>
                      </w:pPr>
                      <w:r w:rsidRPr="00C16BE8">
                        <w:rPr>
                          <w:rFonts w:ascii="ＭＳ 明朝" w:eastAsia="ＭＳ 明朝" w:hAnsi="ＭＳ 明朝" w:hint="eastAsia"/>
                          <w:szCs w:val="21"/>
                        </w:rPr>
                        <w:t xml:space="preserve"> 電話 026-235-7196 　ＦＡＸ 026-235-7496</w:t>
                      </w:r>
                    </w:p>
                    <w:p w:rsidR="00604339" w:rsidRPr="00C16BE8" w:rsidRDefault="00C16BE8" w:rsidP="00604339">
                      <w:pPr>
                        <w:spacing w:line="300" w:lineRule="exact"/>
                        <w:rPr>
                          <w:rFonts w:ascii="ＭＳ 明朝" w:eastAsia="ＭＳ 明朝" w:hAnsi="ＭＳ 明朝"/>
                          <w:sz w:val="22"/>
                        </w:rPr>
                      </w:pPr>
                      <w:r w:rsidRPr="00C16BE8">
                        <w:rPr>
                          <w:rFonts w:ascii="ＭＳ 明朝" w:eastAsia="ＭＳ 明朝" w:hAnsi="ＭＳ 明朝" w:hint="eastAsia"/>
                          <w:szCs w:val="21"/>
                        </w:rPr>
                        <w:t xml:space="preserve"> Ｅメール  </w:t>
                      </w:r>
                      <w:hyperlink r:id="rId8" w:history="1">
                        <w:r w:rsidRPr="00C16BE8">
                          <w:rPr>
                            <w:rStyle w:val="af0"/>
                            <w:rFonts w:ascii="ＭＳ 明朝" w:eastAsia="ＭＳ 明朝" w:hAnsi="ＭＳ 明朝" w:hint="eastAsia"/>
                            <w:szCs w:val="21"/>
                          </w:rPr>
                          <w:t>sangi@pref.nagano.lg.jp</w:t>
                        </w:r>
                      </w:hyperlink>
                    </w:p>
                  </w:txbxContent>
                </v:textbox>
                <w10:wrap anchorx="margin"/>
              </v:rect>
            </w:pict>
          </mc:Fallback>
        </mc:AlternateContent>
      </w:r>
    </w:p>
    <w:sectPr w:rsidR="006A4271" w:rsidRPr="00151C35" w:rsidSect="000402C3">
      <w:pgSz w:w="11906" w:h="16838" w:code="9"/>
      <w:pgMar w:top="1474" w:right="1418"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D25" w:rsidRDefault="009E2D25" w:rsidP="002E1C5F">
      <w:r>
        <w:separator/>
      </w:r>
    </w:p>
  </w:endnote>
  <w:endnote w:type="continuationSeparator" w:id="0">
    <w:p w:rsidR="009E2D25" w:rsidRDefault="009E2D25" w:rsidP="002E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D25" w:rsidRDefault="009E2D25" w:rsidP="002E1C5F">
      <w:r>
        <w:separator/>
      </w:r>
    </w:p>
  </w:footnote>
  <w:footnote w:type="continuationSeparator" w:id="0">
    <w:p w:rsidR="009E2D25" w:rsidRDefault="009E2D25" w:rsidP="002E1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7C"/>
    <w:rsid w:val="00002403"/>
    <w:rsid w:val="00014B8E"/>
    <w:rsid w:val="000160E9"/>
    <w:rsid w:val="00032E93"/>
    <w:rsid w:val="00033DBE"/>
    <w:rsid w:val="000402C3"/>
    <w:rsid w:val="00076E46"/>
    <w:rsid w:val="00112120"/>
    <w:rsid w:val="00112E83"/>
    <w:rsid w:val="00151C35"/>
    <w:rsid w:val="001623BF"/>
    <w:rsid w:val="001B7C37"/>
    <w:rsid w:val="001C6A0F"/>
    <w:rsid w:val="00210C0A"/>
    <w:rsid w:val="0021239D"/>
    <w:rsid w:val="00222543"/>
    <w:rsid w:val="002410C5"/>
    <w:rsid w:val="00257242"/>
    <w:rsid w:val="00294ADA"/>
    <w:rsid w:val="002C6E09"/>
    <w:rsid w:val="002E1C5F"/>
    <w:rsid w:val="002E7282"/>
    <w:rsid w:val="002F2A41"/>
    <w:rsid w:val="003051AD"/>
    <w:rsid w:val="00327BA1"/>
    <w:rsid w:val="003723BD"/>
    <w:rsid w:val="003755DB"/>
    <w:rsid w:val="003A5210"/>
    <w:rsid w:val="003B2FF4"/>
    <w:rsid w:val="003E73A6"/>
    <w:rsid w:val="00415856"/>
    <w:rsid w:val="00486161"/>
    <w:rsid w:val="0049570C"/>
    <w:rsid w:val="004A2845"/>
    <w:rsid w:val="004D45B6"/>
    <w:rsid w:val="004E1FCF"/>
    <w:rsid w:val="004E733A"/>
    <w:rsid w:val="004E77A3"/>
    <w:rsid w:val="004E7BC6"/>
    <w:rsid w:val="004F15BE"/>
    <w:rsid w:val="004F444C"/>
    <w:rsid w:val="00502FAE"/>
    <w:rsid w:val="00505258"/>
    <w:rsid w:val="005216EE"/>
    <w:rsid w:val="00571A28"/>
    <w:rsid w:val="005971EF"/>
    <w:rsid w:val="005E5FE7"/>
    <w:rsid w:val="006013D1"/>
    <w:rsid w:val="00604339"/>
    <w:rsid w:val="00612DFA"/>
    <w:rsid w:val="0068087E"/>
    <w:rsid w:val="006955B0"/>
    <w:rsid w:val="006A4271"/>
    <w:rsid w:val="006E15CE"/>
    <w:rsid w:val="00743BDF"/>
    <w:rsid w:val="007869DA"/>
    <w:rsid w:val="007A45C5"/>
    <w:rsid w:val="0080776D"/>
    <w:rsid w:val="00820694"/>
    <w:rsid w:val="00827897"/>
    <w:rsid w:val="00842A78"/>
    <w:rsid w:val="0085101C"/>
    <w:rsid w:val="008767DC"/>
    <w:rsid w:val="00884DA8"/>
    <w:rsid w:val="008A081B"/>
    <w:rsid w:val="008A146C"/>
    <w:rsid w:val="008A4584"/>
    <w:rsid w:val="008C2D15"/>
    <w:rsid w:val="008C6760"/>
    <w:rsid w:val="008F01BF"/>
    <w:rsid w:val="0096591B"/>
    <w:rsid w:val="00977D6B"/>
    <w:rsid w:val="00983EC4"/>
    <w:rsid w:val="009E2D25"/>
    <w:rsid w:val="00A1358D"/>
    <w:rsid w:val="00A24C0A"/>
    <w:rsid w:val="00A80002"/>
    <w:rsid w:val="00AB3881"/>
    <w:rsid w:val="00B418CC"/>
    <w:rsid w:val="00B567A0"/>
    <w:rsid w:val="00B610D6"/>
    <w:rsid w:val="00B612C7"/>
    <w:rsid w:val="00B74E69"/>
    <w:rsid w:val="00BB3948"/>
    <w:rsid w:val="00BC4164"/>
    <w:rsid w:val="00BC55F6"/>
    <w:rsid w:val="00BD1CC1"/>
    <w:rsid w:val="00C04910"/>
    <w:rsid w:val="00C16BE8"/>
    <w:rsid w:val="00C364D5"/>
    <w:rsid w:val="00C447E3"/>
    <w:rsid w:val="00C44EE0"/>
    <w:rsid w:val="00C45383"/>
    <w:rsid w:val="00C535F2"/>
    <w:rsid w:val="00C75089"/>
    <w:rsid w:val="00C7519F"/>
    <w:rsid w:val="00CC2CDF"/>
    <w:rsid w:val="00CF0B60"/>
    <w:rsid w:val="00CF548E"/>
    <w:rsid w:val="00D24DD0"/>
    <w:rsid w:val="00D310A0"/>
    <w:rsid w:val="00D5095C"/>
    <w:rsid w:val="00DA05E3"/>
    <w:rsid w:val="00DE64FE"/>
    <w:rsid w:val="00DE787C"/>
    <w:rsid w:val="00DF058E"/>
    <w:rsid w:val="00E010BD"/>
    <w:rsid w:val="00E05C04"/>
    <w:rsid w:val="00E30B4C"/>
    <w:rsid w:val="00E450B8"/>
    <w:rsid w:val="00E545AD"/>
    <w:rsid w:val="00E55950"/>
    <w:rsid w:val="00E7500E"/>
    <w:rsid w:val="00F169F3"/>
    <w:rsid w:val="00FB1EB3"/>
    <w:rsid w:val="00FB6A49"/>
    <w:rsid w:val="00FB723A"/>
    <w:rsid w:val="00FF3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659BB4"/>
  <w15:chartTrackingRefBased/>
  <w15:docId w15:val="{6C105912-9DF0-4645-A135-61696322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787C"/>
    <w:pPr>
      <w:jc w:val="center"/>
    </w:pPr>
  </w:style>
  <w:style w:type="character" w:customStyle="1" w:styleId="a4">
    <w:name w:val="記 (文字)"/>
    <w:basedOn w:val="a0"/>
    <w:link w:val="a3"/>
    <w:uiPriority w:val="99"/>
    <w:rsid w:val="00DE787C"/>
  </w:style>
  <w:style w:type="paragraph" w:styleId="a5">
    <w:name w:val="Closing"/>
    <w:basedOn w:val="a"/>
    <w:link w:val="a6"/>
    <w:uiPriority w:val="99"/>
    <w:unhideWhenUsed/>
    <w:rsid w:val="00DE787C"/>
    <w:pPr>
      <w:jc w:val="right"/>
    </w:pPr>
  </w:style>
  <w:style w:type="character" w:customStyle="1" w:styleId="a6">
    <w:name w:val="結語 (文字)"/>
    <w:basedOn w:val="a0"/>
    <w:link w:val="a5"/>
    <w:uiPriority w:val="99"/>
    <w:rsid w:val="00DE787C"/>
  </w:style>
  <w:style w:type="table" w:styleId="a7">
    <w:name w:val="Table Grid"/>
    <w:basedOn w:val="a1"/>
    <w:uiPriority w:val="39"/>
    <w:rsid w:val="00876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64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64D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F444C"/>
  </w:style>
  <w:style w:type="character" w:customStyle="1" w:styleId="ab">
    <w:name w:val="日付 (文字)"/>
    <w:basedOn w:val="a0"/>
    <w:link w:val="aa"/>
    <w:uiPriority w:val="99"/>
    <w:semiHidden/>
    <w:rsid w:val="004F444C"/>
  </w:style>
  <w:style w:type="paragraph" w:styleId="ac">
    <w:name w:val="header"/>
    <w:basedOn w:val="a"/>
    <w:link w:val="ad"/>
    <w:uiPriority w:val="99"/>
    <w:unhideWhenUsed/>
    <w:rsid w:val="002E1C5F"/>
    <w:pPr>
      <w:tabs>
        <w:tab w:val="center" w:pos="4252"/>
        <w:tab w:val="right" w:pos="8504"/>
      </w:tabs>
      <w:snapToGrid w:val="0"/>
    </w:pPr>
  </w:style>
  <w:style w:type="character" w:customStyle="1" w:styleId="ad">
    <w:name w:val="ヘッダー (文字)"/>
    <w:basedOn w:val="a0"/>
    <w:link w:val="ac"/>
    <w:uiPriority w:val="99"/>
    <w:rsid w:val="002E1C5F"/>
  </w:style>
  <w:style w:type="paragraph" w:styleId="ae">
    <w:name w:val="footer"/>
    <w:basedOn w:val="a"/>
    <w:link w:val="af"/>
    <w:uiPriority w:val="99"/>
    <w:unhideWhenUsed/>
    <w:rsid w:val="002E1C5F"/>
    <w:pPr>
      <w:tabs>
        <w:tab w:val="center" w:pos="4252"/>
        <w:tab w:val="right" w:pos="8504"/>
      </w:tabs>
      <w:snapToGrid w:val="0"/>
    </w:pPr>
  </w:style>
  <w:style w:type="character" w:customStyle="1" w:styleId="af">
    <w:name w:val="フッター (文字)"/>
    <w:basedOn w:val="a0"/>
    <w:link w:val="ae"/>
    <w:uiPriority w:val="99"/>
    <w:rsid w:val="002E1C5F"/>
  </w:style>
  <w:style w:type="character" w:styleId="af0">
    <w:name w:val="Hyperlink"/>
    <w:basedOn w:val="a0"/>
    <w:uiPriority w:val="99"/>
    <w:unhideWhenUsed/>
    <w:rsid w:val="000402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371060">
      <w:bodyDiv w:val="1"/>
      <w:marLeft w:val="0"/>
      <w:marRight w:val="0"/>
      <w:marTop w:val="0"/>
      <w:marBottom w:val="0"/>
      <w:divBdr>
        <w:top w:val="none" w:sz="0" w:space="0" w:color="auto"/>
        <w:left w:val="none" w:sz="0" w:space="0" w:color="auto"/>
        <w:bottom w:val="none" w:sz="0" w:space="0" w:color="auto"/>
        <w:right w:val="none" w:sz="0" w:space="0" w:color="auto"/>
      </w:divBdr>
    </w:div>
    <w:div w:id="675809845">
      <w:bodyDiv w:val="1"/>
      <w:marLeft w:val="0"/>
      <w:marRight w:val="0"/>
      <w:marTop w:val="0"/>
      <w:marBottom w:val="0"/>
      <w:divBdr>
        <w:top w:val="none" w:sz="0" w:space="0" w:color="auto"/>
        <w:left w:val="none" w:sz="0" w:space="0" w:color="auto"/>
        <w:bottom w:val="none" w:sz="0" w:space="0" w:color="auto"/>
        <w:right w:val="none" w:sz="0" w:space="0" w:color="auto"/>
      </w:divBdr>
    </w:div>
    <w:div w:id="991831894">
      <w:bodyDiv w:val="1"/>
      <w:marLeft w:val="0"/>
      <w:marRight w:val="0"/>
      <w:marTop w:val="0"/>
      <w:marBottom w:val="0"/>
      <w:divBdr>
        <w:top w:val="none" w:sz="0" w:space="0" w:color="auto"/>
        <w:left w:val="none" w:sz="0" w:space="0" w:color="auto"/>
        <w:bottom w:val="none" w:sz="0" w:space="0" w:color="auto"/>
        <w:right w:val="none" w:sz="0" w:space="0" w:color="auto"/>
      </w:divBdr>
    </w:div>
    <w:div w:id="1692800004">
      <w:bodyDiv w:val="1"/>
      <w:marLeft w:val="0"/>
      <w:marRight w:val="0"/>
      <w:marTop w:val="0"/>
      <w:marBottom w:val="0"/>
      <w:divBdr>
        <w:top w:val="none" w:sz="0" w:space="0" w:color="auto"/>
        <w:left w:val="none" w:sz="0" w:space="0" w:color="auto"/>
        <w:bottom w:val="none" w:sz="0" w:space="0" w:color="auto"/>
        <w:right w:val="none" w:sz="0" w:space="0" w:color="auto"/>
      </w:divBdr>
    </w:div>
    <w:div w:id="18394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gi@pref.nagano.lg.jp" TargetMode="External"/><Relationship Id="rId3" Type="http://schemas.openxmlformats.org/officeDocument/2006/relationships/webSettings" Target="webSettings.xml"/><Relationship Id="rId7" Type="http://schemas.openxmlformats.org/officeDocument/2006/relationships/hyperlink" Target="mailto:sangi@pref.nagan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nagano.lg.jp/kansensho-taisaku/vaccine/kensessyu.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41</cp:revision>
  <cp:lastPrinted>2022-02-03T08:37:00Z</cp:lastPrinted>
  <dcterms:created xsi:type="dcterms:W3CDTF">2022-01-15T07:10:00Z</dcterms:created>
  <dcterms:modified xsi:type="dcterms:W3CDTF">2022-02-03T10:16:00Z</dcterms:modified>
</cp:coreProperties>
</file>