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9D" w:rsidRPr="00661F72" w:rsidRDefault="0064699D" w:rsidP="00D41C1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>３観誘号外</w:t>
      </w:r>
    </w:p>
    <w:p w:rsidR="00602926" w:rsidRPr="00661F72" w:rsidRDefault="00D41C1D" w:rsidP="0064699D">
      <w:pPr>
        <w:jc w:val="right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>令和３年</w:t>
      </w:r>
      <w:r w:rsidR="0064699D" w:rsidRPr="00661F72">
        <w:rPr>
          <w:rFonts w:ascii="ＭＳ 明朝" w:eastAsia="ＭＳ 明朝" w:hAnsi="ＭＳ 明朝" w:hint="eastAsia"/>
          <w:szCs w:val="21"/>
        </w:rPr>
        <w:t>（2021年）</w:t>
      </w:r>
      <w:r w:rsidR="00A555F5">
        <w:rPr>
          <w:rFonts w:ascii="ＭＳ 明朝" w:eastAsia="ＭＳ 明朝" w:hAnsi="ＭＳ 明朝" w:hint="eastAsia"/>
          <w:szCs w:val="21"/>
        </w:rPr>
        <w:t>４月</w:t>
      </w:r>
      <w:r w:rsidR="008C7EB2">
        <w:rPr>
          <w:rFonts w:ascii="ＭＳ 明朝" w:eastAsia="ＭＳ 明朝" w:hAnsi="ＭＳ 明朝" w:hint="eastAsia"/>
          <w:szCs w:val="21"/>
        </w:rPr>
        <w:t>28</w:t>
      </w:r>
      <w:bookmarkStart w:id="0" w:name="_GoBack"/>
      <w:bookmarkEnd w:id="0"/>
      <w:r w:rsidRPr="00661F72">
        <w:rPr>
          <w:rFonts w:ascii="ＭＳ 明朝" w:eastAsia="ＭＳ 明朝" w:hAnsi="ＭＳ 明朝" w:hint="eastAsia"/>
          <w:szCs w:val="21"/>
        </w:rPr>
        <w:t>日</w:t>
      </w:r>
    </w:p>
    <w:p w:rsidR="0064699D" w:rsidRPr="00661F72" w:rsidRDefault="00466858" w:rsidP="00D41C1D">
      <w:pPr>
        <w:jc w:val="left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>長野県</w:t>
      </w:r>
      <w:r w:rsidR="003D08BA" w:rsidRPr="00661F72">
        <w:rPr>
          <w:rFonts w:ascii="ＭＳ 明朝" w:eastAsia="ＭＳ 明朝" w:hAnsi="ＭＳ 明朝" w:hint="eastAsia"/>
          <w:szCs w:val="21"/>
        </w:rPr>
        <w:t>中小企業団体中央会</w:t>
      </w:r>
      <w:r w:rsidRPr="00661F72">
        <w:rPr>
          <w:rFonts w:ascii="ＭＳ 明朝" w:eastAsia="ＭＳ 明朝" w:hAnsi="ＭＳ 明朝" w:hint="eastAsia"/>
          <w:szCs w:val="21"/>
        </w:rPr>
        <w:t xml:space="preserve">　会長</w:t>
      </w:r>
      <w:r w:rsidR="0064699D" w:rsidRPr="00661F72">
        <w:rPr>
          <w:rFonts w:ascii="ＭＳ 明朝" w:eastAsia="ＭＳ 明朝" w:hAnsi="ＭＳ 明朝" w:hint="eastAsia"/>
          <w:szCs w:val="21"/>
        </w:rPr>
        <w:t xml:space="preserve">　様</w:t>
      </w:r>
    </w:p>
    <w:p w:rsidR="00E173B1" w:rsidRPr="00661F72" w:rsidRDefault="00E173B1" w:rsidP="00D41C1D">
      <w:pPr>
        <w:jc w:val="left"/>
        <w:rPr>
          <w:rFonts w:ascii="ＭＳ 明朝" w:eastAsia="ＭＳ 明朝" w:hAnsi="ＭＳ 明朝"/>
          <w:szCs w:val="21"/>
        </w:rPr>
      </w:pPr>
    </w:p>
    <w:p w:rsidR="00D41C1D" w:rsidRPr="00661F72" w:rsidRDefault="00D41C1D" w:rsidP="00D41C1D">
      <w:pPr>
        <w:jc w:val="right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>長野県</w:t>
      </w:r>
      <w:r w:rsidR="0064699D" w:rsidRPr="00661F72">
        <w:rPr>
          <w:rFonts w:ascii="ＭＳ 明朝" w:eastAsia="ＭＳ 明朝" w:hAnsi="ＭＳ 明朝" w:hint="eastAsia"/>
          <w:szCs w:val="21"/>
        </w:rPr>
        <w:t>観光部</w:t>
      </w:r>
      <w:r w:rsidRPr="00661F72">
        <w:rPr>
          <w:rFonts w:ascii="ＭＳ 明朝" w:eastAsia="ＭＳ 明朝" w:hAnsi="ＭＳ 明朝" w:hint="eastAsia"/>
          <w:szCs w:val="21"/>
        </w:rPr>
        <w:t>長</w:t>
      </w:r>
    </w:p>
    <w:p w:rsidR="00D41C1D" w:rsidRPr="00661F72" w:rsidRDefault="00D41C1D" w:rsidP="00D41C1D">
      <w:pPr>
        <w:jc w:val="right"/>
        <w:rPr>
          <w:rFonts w:ascii="ＭＳ 明朝" w:eastAsia="ＭＳ 明朝" w:hAnsi="ＭＳ 明朝"/>
          <w:szCs w:val="21"/>
        </w:rPr>
      </w:pPr>
    </w:p>
    <w:p w:rsidR="00D41C1D" w:rsidRPr="00661F72" w:rsidRDefault="005B2CE0" w:rsidP="00D41C1D">
      <w:pPr>
        <w:jc w:val="center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>「</w:t>
      </w:r>
      <w:r w:rsidR="004E7D95" w:rsidRPr="00661F72">
        <w:rPr>
          <w:rFonts w:ascii="ＭＳ 明朝" w:eastAsia="ＭＳ 明朝" w:hAnsi="ＭＳ 明朝" w:hint="eastAsia"/>
          <w:szCs w:val="21"/>
        </w:rPr>
        <w:t>信州の宿</w:t>
      </w:r>
      <w:r w:rsidR="004F3B5F" w:rsidRPr="00661F72">
        <w:rPr>
          <w:rFonts w:ascii="ＭＳ 明朝" w:eastAsia="ＭＳ 明朝" w:hAnsi="ＭＳ 明朝" w:hint="eastAsia"/>
          <w:szCs w:val="21"/>
        </w:rPr>
        <w:t xml:space="preserve">　県民</w:t>
      </w:r>
      <w:r w:rsidR="004E7D95" w:rsidRPr="00661F72">
        <w:rPr>
          <w:rFonts w:ascii="ＭＳ 明朝" w:eastAsia="ＭＳ 明朝" w:hAnsi="ＭＳ 明朝" w:hint="eastAsia"/>
          <w:szCs w:val="21"/>
        </w:rPr>
        <w:t>応援前売</w:t>
      </w:r>
      <w:r w:rsidR="009E7B19" w:rsidRPr="00661F72">
        <w:rPr>
          <w:rFonts w:ascii="ＭＳ 明朝" w:eastAsia="ＭＳ 明朝" w:hAnsi="ＭＳ 明朝" w:hint="eastAsia"/>
          <w:szCs w:val="21"/>
        </w:rPr>
        <w:t>割</w:t>
      </w:r>
      <w:r w:rsidRPr="00661F72">
        <w:rPr>
          <w:rFonts w:ascii="ＭＳ 明朝" w:eastAsia="ＭＳ 明朝" w:hAnsi="ＭＳ 明朝" w:hint="eastAsia"/>
          <w:szCs w:val="21"/>
        </w:rPr>
        <w:t>」</w:t>
      </w:r>
      <w:r w:rsidR="00084B75" w:rsidRPr="00661F72">
        <w:rPr>
          <w:rFonts w:ascii="ＭＳ 明朝" w:eastAsia="ＭＳ 明朝" w:hAnsi="ＭＳ 明朝" w:hint="eastAsia"/>
          <w:szCs w:val="21"/>
        </w:rPr>
        <w:t>事業の</w:t>
      </w:r>
      <w:r w:rsidR="00FD32B8" w:rsidRPr="00661F72">
        <w:rPr>
          <w:rFonts w:ascii="ＭＳ 明朝" w:eastAsia="ＭＳ 明朝" w:hAnsi="ＭＳ 明朝" w:hint="eastAsia"/>
          <w:szCs w:val="21"/>
        </w:rPr>
        <w:t>周知のお願いについて（依頼</w:t>
      </w:r>
      <w:r w:rsidR="0064699D" w:rsidRPr="00661F72">
        <w:rPr>
          <w:rFonts w:ascii="ＭＳ 明朝" w:eastAsia="ＭＳ 明朝" w:hAnsi="ＭＳ 明朝" w:hint="eastAsia"/>
          <w:szCs w:val="21"/>
        </w:rPr>
        <w:t>）</w:t>
      </w:r>
    </w:p>
    <w:p w:rsidR="00D41C1D" w:rsidRPr="00661F72" w:rsidRDefault="00D41C1D" w:rsidP="00D41C1D">
      <w:pPr>
        <w:jc w:val="center"/>
        <w:rPr>
          <w:rFonts w:ascii="ＭＳ 明朝" w:eastAsia="ＭＳ 明朝" w:hAnsi="ＭＳ 明朝"/>
          <w:szCs w:val="21"/>
        </w:rPr>
      </w:pPr>
    </w:p>
    <w:p w:rsidR="004C5EC3" w:rsidRDefault="00D41C1D" w:rsidP="00D41C1D">
      <w:pPr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 xml:space="preserve">　平素より県の</w:t>
      </w:r>
      <w:r w:rsidR="0064699D" w:rsidRPr="00661F72">
        <w:rPr>
          <w:rFonts w:ascii="ＭＳ 明朝" w:eastAsia="ＭＳ 明朝" w:hAnsi="ＭＳ 明朝" w:hint="eastAsia"/>
          <w:szCs w:val="21"/>
        </w:rPr>
        <w:t>観光行政に多大なるご理解とご協力を賜り厚く御礼申し上げます。</w:t>
      </w:r>
    </w:p>
    <w:p w:rsidR="0064699D" w:rsidRPr="00661F72" w:rsidRDefault="0064699D" w:rsidP="004C5EC3">
      <w:pPr>
        <w:ind w:firstLineChars="100" w:firstLine="210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 xml:space="preserve">また、令和３年２月から３月にかけて実施した県民限定「県民支えあい </w:t>
      </w:r>
      <w:r w:rsidR="00A555F5">
        <w:rPr>
          <w:rFonts w:ascii="ＭＳ 明朝" w:eastAsia="ＭＳ 明朝" w:hAnsi="ＭＳ 明朝" w:hint="eastAsia"/>
          <w:szCs w:val="21"/>
        </w:rPr>
        <w:t>県民</w:t>
      </w:r>
      <w:r w:rsidRPr="00661F72">
        <w:rPr>
          <w:rFonts w:ascii="ＭＳ 明朝" w:eastAsia="ＭＳ 明朝" w:hAnsi="ＭＳ 明朝" w:hint="eastAsia"/>
          <w:szCs w:val="21"/>
        </w:rPr>
        <w:t>宿泊割 第２弾」等、県内の観光需要の喚起への取組にご協力賜り、重ねて御礼申し上げます。</w:t>
      </w:r>
    </w:p>
    <w:p w:rsidR="0064699D" w:rsidRPr="00661F72" w:rsidRDefault="00BE4178" w:rsidP="00D41C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さて、新型コロナウイルスの感染拡大期において</w:t>
      </w:r>
      <w:r w:rsidR="0064699D" w:rsidRPr="00661F72">
        <w:rPr>
          <w:rFonts w:ascii="ＭＳ 明朝" w:eastAsia="ＭＳ 明朝" w:hAnsi="ＭＳ 明朝" w:hint="eastAsia"/>
          <w:szCs w:val="21"/>
        </w:rPr>
        <w:t>将来の宿泊需要を確保し、</w:t>
      </w:r>
      <w:r w:rsidR="004F3B5F" w:rsidRPr="00661F72">
        <w:rPr>
          <w:rFonts w:ascii="ＭＳ 明朝" w:eastAsia="ＭＳ 明朝" w:hAnsi="ＭＳ 明朝" w:hint="eastAsia"/>
          <w:szCs w:val="21"/>
        </w:rPr>
        <w:t>宿泊事業者</w:t>
      </w:r>
      <w:r w:rsidR="005F2BC8" w:rsidRPr="00661F72">
        <w:rPr>
          <w:rFonts w:ascii="ＭＳ 明朝" w:eastAsia="ＭＳ 明朝" w:hAnsi="ＭＳ 明朝" w:hint="eastAsia"/>
          <w:szCs w:val="21"/>
        </w:rPr>
        <w:t>等</w:t>
      </w:r>
      <w:r w:rsidR="0064699D" w:rsidRPr="00661F72">
        <w:rPr>
          <w:rFonts w:ascii="ＭＳ 明朝" w:eastAsia="ＭＳ 明朝" w:hAnsi="ＭＳ 明朝" w:hint="eastAsia"/>
          <w:szCs w:val="21"/>
        </w:rPr>
        <w:t>の事業継続を支援するため、下記とおり「信州の宿</w:t>
      </w:r>
      <w:r w:rsidR="004F3B5F" w:rsidRPr="00661F72">
        <w:rPr>
          <w:rFonts w:ascii="ＭＳ 明朝" w:eastAsia="ＭＳ 明朝" w:hAnsi="ＭＳ 明朝" w:hint="eastAsia"/>
          <w:szCs w:val="21"/>
        </w:rPr>
        <w:t xml:space="preserve">　県民</w:t>
      </w:r>
      <w:r w:rsidR="0064699D" w:rsidRPr="00661F72">
        <w:rPr>
          <w:rFonts w:ascii="ＭＳ 明朝" w:eastAsia="ＭＳ 明朝" w:hAnsi="ＭＳ 明朝" w:hint="eastAsia"/>
          <w:szCs w:val="21"/>
        </w:rPr>
        <w:t>応援</w:t>
      </w:r>
      <w:r w:rsidR="004F3B5F" w:rsidRPr="00661F72">
        <w:rPr>
          <w:rFonts w:ascii="ＭＳ 明朝" w:eastAsia="ＭＳ 明朝" w:hAnsi="ＭＳ 明朝" w:hint="eastAsia"/>
          <w:szCs w:val="21"/>
        </w:rPr>
        <w:t>前売割</w:t>
      </w:r>
      <w:r w:rsidR="0064699D" w:rsidRPr="00661F72">
        <w:rPr>
          <w:rFonts w:ascii="ＭＳ 明朝" w:eastAsia="ＭＳ 明朝" w:hAnsi="ＭＳ 明朝" w:hint="eastAsia"/>
          <w:szCs w:val="21"/>
        </w:rPr>
        <w:t>」事業を実施します。</w:t>
      </w:r>
    </w:p>
    <w:p w:rsidR="0064699D" w:rsidRPr="00661F72" w:rsidRDefault="0064699D" w:rsidP="00D41C1D">
      <w:pPr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 xml:space="preserve">　つきましては、多くの事業者、県民の方にご活用いただけるよう、</w:t>
      </w:r>
      <w:r w:rsidR="00FB0FEF" w:rsidRPr="00661F72">
        <w:rPr>
          <w:rFonts w:ascii="ＭＳ 明朝" w:eastAsia="ＭＳ 明朝" w:hAnsi="ＭＳ 明朝" w:hint="eastAsia"/>
          <w:szCs w:val="21"/>
        </w:rPr>
        <w:t>貴会員</w:t>
      </w:r>
      <w:r w:rsidRPr="00661F72">
        <w:rPr>
          <w:rFonts w:ascii="ＭＳ 明朝" w:eastAsia="ＭＳ 明朝" w:hAnsi="ＭＳ 明朝" w:hint="eastAsia"/>
          <w:szCs w:val="21"/>
        </w:rPr>
        <w:t>様へご案内いただきますようお願い申し上げます。</w:t>
      </w:r>
    </w:p>
    <w:p w:rsidR="00D41C1D" w:rsidRDefault="00D41C1D" w:rsidP="00D41C1D">
      <w:pPr>
        <w:jc w:val="center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>記</w:t>
      </w:r>
    </w:p>
    <w:p w:rsidR="00476664" w:rsidRPr="001A295B" w:rsidRDefault="00476664" w:rsidP="00D41C1D">
      <w:pPr>
        <w:jc w:val="center"/>
        <w:rPr>
          <w:rFonts w:ascii="ＭＳ 明朝" w:eastAsia="ＭＳ 明朝" w:hAnsi="ＭＳ 明朝"/>
          <w:sz w:val="10"/>
          <w:szCs w:val="21"/>
        </w:rPr>
      </w:pPr>
    </w:p>
    <w:p w:rsidR="004B599D" w:rsidRPr="00661F72" w:rsidRDefault="00D41C1D" w:rsidP="001A295B">
      <w:pPr>
        <w:spacing w:line="300" w:lineRule="exact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 xml:space="preserve">１　</w:t>
      </w:r>
      <w:r w:rsidRPr="00661F72">
        <w:rPr>
          <w:rFonts w:ascii="ＭＳ ゴシック" w:eastAsia="ＭＳ ゴシック" w:hAnsi="ＭＳ ゴシック" w:hint="eastAsia"/>
          <w:b/>
          <w:spacing w:val="79"/>
          <w:kern w:val="0"/>
          <w:szCs w:val="21"/>
          <w:fitText w:val="1688" w:id="-1799697919"/>
        </w:rPr>
        <w:t>事業の内</w:t>
      </w:r>
      <w:r w:rsidRPr="00661F72">
        <w:rPr>
          <w:rFonts w:ascii="ＭＳ ゴシック" w:eastAsia="ＭＳ ゴシック" w:hAnsi="ＭＳ ゴシック" w:hint="eastAsia"/>
          <w:b/>
          <w:spacing w:val="1"/>
          <w:kern w:val="0"/>
          <w:szCs w:val="21"/>
          <w:fitText w:val="1688" w:id="-1799697919"/>
        </w:rPr>
        <w:t>容</w:t>
      </w:r>
      <w:r w:rsidR="0035408E" w:rsidRPr="00661F72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</w:t>
      </w:r>
      <w:r w:rsidR="0035408E" w:rsidRPr="00661F72">
        <w:rPr>
          <w:rFonts w:ascii="ＭＳ 明朝" w:eastAsia="ＭＳ 明朝" w:hAnsi="ＭＳ 明朝" w:hint="eastAsia"/>
          <w:szCs w:val="21"/>
        </w:rPr>
        <w:t>（ア）</w:t>
      </w:r>
      <w:r w:rsidR="004B599D" w:rsidRPr="00661F72">
        <w:rPr>
          <w:rFonts w:ascii="ＭＳ 明朝" w:eastAsia="ＭＳ 明朝" w:hAnsi="ＭＳ 明朝" w:hint="eastAsia"/>
          <w:szCs w:val="21"/>
        </w:rPr>
        <w:t>前売割の支援</w:t>
      </w:r>
    </w:p>
    <w:p w:rsidR="0035408E" w:rsidRPr="00661F72" w:rsidRDefault="004B599D" w:rsidP="001A295B">
      <w:pPr>
        <w:spacing w:line="300" w:lineRule="exact"/>
        <w:ind w:left="3360" w:hangingChars="1600" w:hanging="3360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35408E" w:rsidRPr="00661F72">
        <w:rPr>
          <w:rFonts w:ascii="ＭＳ 明朝" w:eastAsia="ＭＳ 明朝" w:hAnsi="ＭＳ 明朝" w:hint="eastAsia"/>
          <w:szCs w:val="21"/>
        </w:rPr>
        <w:t xml:space="preserve">　　</w:t>
      </w:r>
      <w:r w:rsidRPr="00661F72">
        <w:rPr>
          <w:rFonts w:ascii="ＭＳ 明朝" w:eastAsia="ＭＳ 明朝" w:hAnsi="ＭＳ 明朝" w:hint="eastAsia"/>
          <w:szCs w:val="21"/>
        </w:rPr>
        <w:t>宿泊施設又は旅行会社にてプレミアム付き前売券を販売し、プレミアム分を</w:t>
      </w:r>
      <w:r w:rsidR="0035408E" w:rsidRPr="00661F72">
        <w:rPr>
          <w:rFonts w:ascii="ＭＳ 明朝" w:eastAsia="ＭＳ 明朝" w:hAnsi="ＭＳ 明朝" w:hint="eastAsia"/>
          <w:szCs w:val="21"/>
        </w:rPr>
        <w:t>県</w:t>
      </w:r>
    </w:p>
    <w:p w:rsidR="00A67E58" w:rsidRPr="00661F72" w:rsidRDefault="0035408E" w:rsidP="001A295B">
      <w:pPr>
        <w:spacing w:line="300" w:lineRule="exact"/>
        <w:ind w:left="3360" w:hangingChars="1600" w:hanging="3360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 xml:space="preserve">　　　　　　　　　　　　　　が支援します。</w:t>
      </w:r>
    </w:p>
    <w:tbl>
      <w:tblPr>
        <w:tblStyle w:val="a3"/>
        <w:tblW w:w="0" w:type="auto"/>
        <w:tblInd w:w="2860" w:type="dxa"/>
        <w:tblLook w:val="04A0" w:firstRow="1" w:lastRow="0" w:firstColumn="1" w:lastColumn="0" w:noHBand="0" w:noVBand="1"/>
      </w:tblPr>
      <w:tblGrid>
        <w:gridCol w:w="2365"/>
        <w:gridCol w:w="2365"/>
        <w:gridCol w:w="2366"/>
      </w:tblGrid>
      <w:tr w:rsidR="00661F72" w:rsidRPr="00661F72" w:rsidTr="000E7EA9">
        <w:tc>
          <w:tcPr>
            <w:tcW w:w="2365" w:type="dxa"/>
            <w:vMerge w:val="restart"/>
            <w:shd w:val="clear" w:color="auto" w:fill="D9D9D9" w:themeFill="background1" w:themeFillShade="D9"/>
            <w:vAlign w:val="center"/>
          </w:tcPr>
          <w:p w:rsidR="00C3331B" w:rsidRPr="00661F72" w:rsidRDefault="00C3331B" w:rsidP="001A295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1F72">
              <w:rPr>
                <w:rFonts w:ascii="ＭＳ 明朝" w:eastAsia="ＭＳ 明朝" w:hAnsi="ＭＳ 明朝" w:hint="eastAsia"/>
                <w:szCs w:val="21"/>
              </w:rPr>
              <w:t>前売券の額面</w:t>
            </w:r>
          </w:p>
        </w:tc>
        <w:tc>
          <w:tcPr>
            <w:tcW w:w="4731" w:type="dxa"/>
            <w:gridSpan w:val="2"/>
            <w:shd w:val="clear" w:color="auto" w:fill="D9D9D9" w:themeFill="background1" w:themeFillShade="D9"/>
            <w:vAlign w:val="center"/>
          </w:tcPr>
          <w:p w:rsidR="00C3331B" w:rsidRPr="00661F72" w:rsidRDefault="00C3331B" w:rsidP="001A295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1F72">
              <w:rPr>
                <w:rFonts w:ascii="ＭＳ 明朝" w:eastAsia="ＭＳ 明朝" w:hAnsi="ＭＳ 明朝" w:hint="eastAsia"/>
                <w:szCs w:val="21"/>
              </w:rPr>
              <w:t>内　訳</w:t>
            </w:r>
          </w:p>
        </w:tc>
      </w:tr>
      <w:tr w:rsidR="00661F72" w:rsidRPr="00661F72" w:rsidTr="000E7EA9">
        <w:tc>
          <w:tcPr>
            <w:tcW w:w="2365" w:type="dxa"/>
            <w:vMerge/>
            <w:shd w:val="clear" w:color="auto" w:fill="D9D9D9" w:themeFill="background1" w:themeFillShade="D9"/>
            <w:vAlign w:val="center"/>
          </w:tcPr>
          <w:p w:rsidR="00C3331B" w:rsidRPr="00661F72" w:rsidRDefault="00C3331B" w:rsidP="001A295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vAlign w:val="center"/>
          </w:tcPr>
          <w:p w:rsidR="00C3331B" w:rsidRPr="00661F72" w:rsidRDefault="00C3331B" w:rsidP="001A295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1F72">
              <w:rPr>
                <w:rFonts w:ascii="ＭＳ 明朝" w:eastAsia="ＭＳ 明朝" w:hAnsi="ＭＳ 明朝" w:hint="eastAsia"/>
                <w:szCs w:val="21"/>
              </w:rPr>
              <w:t>利用者への販売額</w:t>
            </w:r>
          </w:p>
        </w:tc>
        <w:tc>
          <w:tcPr>
            <w:tcW w:w="2366" w:type="dxa"/>
            <w:shd w:val="clear" w:color="auto" w:fill="D9D9D9" w:themeFill="background1" w:themeFillShade="D9"/>
            <w:vAlign w:val="center"/>
          </w:tcPr>
          <w:p w:rsidR="00C3331B" w:rsidRPr="00661F72" w:rsidRDefault="00C3331B" w:rsidP="001A295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1F72">
              <w:rPr>
                <w:rFonts w:ascii="ＭＳ 明朝" w:eastAsia="ＭＳ 明朝" w:hAnsi="ＭＳ 明朝" w:hint="eastAsia"/>
                <w:szCs w:val="21"/>
              </w:rPr>
              <w:t>県支援額</w:t>
            </w:r>
          </w:p>
        </w:tc>
      </w:tr>
      <w:tr w:rsidR="00661F72" w:rsidRPr="00661F72" w:rsidTr="000E7EA9">
        <w:tc>
          <w:tcPr>
            <w:tcW w:w="2365" w:type="dxa"/>
            <w:vAlign w:val="center"/>
          </w:tcPr>
          <w:p w:rsidR="00C3331B" w:rsidRPr="00661F72" w:rsidRDefault="00C3331B" w:rsidP="001A295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1F72">
              <w:rPr>
                <w:rFonts w:ascii="ＭＳ 明朝" w:eastAsia="ＭＳ 明朝" w:hAnsi="ＭＳ 明朝" w:hint="eastAsia"/>
                <w:szCs w:val="21"/>
              </w:rPr>
              <w:t>5,0000円</w:t>
            </w:r>
          </w:p>
        </w:tc>
        <w:tc>
          <w:tcPr>
            <w:tcW w:w="2365" w:type="dxa"/>
            <w:vAlign w:val="center"/>
          </w:tcPr>
          <w:p w:rsidR="00C3331B" w:rsidRPr="00661F72" w:rsidRDefault="00C3331B" w:rsidP="001A295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1F72">
              <w:rPr>
                <w:rFonts w:ascii="ＭＳ 明朝" w:eastAsia="ＭＳ 明朝" w:hAnsi="ＭＳ 明朝" w:hint="eastAsia"/>
                <w:szCs w:val="21"/>
              </w:rPr>
              <w:t>2,000円</w:t>
            </w:r>
          </w:p>
        </w:tc>
        <w:tc>
          <w:tcPr>
            <w:tcW w:w="2366" w:type="dxa"/>
            <w:vAlign w:val="center"/>
          </w:tcPr>
          <w:p w:rsidR="00C3331B" w:rsidRPr="00661F72" w:rsidRDefault="00C3331B" w:rsidP="001A295B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61F72">
              <w:rPr>
                <w:rFonts w:ascii="ＭＳ 明朝" w:eastAsia="ＭＳ 明朝" w:hAnsi="ＭＳ 明朝" w:hint="eastAsia"/>
                <w:szCs w:val="21"/>
              </w:rPr>
              <w:t>3,000円</w:t>
            </w:r>
          </w:p>
        </w:tc>
      </w:tr>
    </w:tbl>
    <w:p w:rsidR="00A67E58" w:rsidRPr="00661F72" w:rsidRDefault="00A67E58" w:rsidP="001A295B">
      <w:pPr>
        <w:spacing w:line="300" w:lineRule="exact"/>
        <w:ind w:left="2730" w:hangingChars="1300" w:hanging="2730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35408E" w:rsidRPr="00661F72">
        <w:rPr>
          <w:rFonts w:ascii="ＭＳ 明朝" w:eastAsia="ＭＳ 明朝" w:hAnsi="ＭＳ 明朝" w:hint="eastAsia"/>
          <w:szCs w:val="21"/>
        </w:rPr>
        <w:t xml:space="preserve">　</w:t>
      </w:r>
      <w:r w:rsidRPr="00661F72">
        <w:rPr>
          <w:rFonts w:ascii="ＭＳ 明朝" w:eastAsia="ＭＳ 明朝" w:hAnsi="ＭＳ 明朝" w:hint="eastAsia"/>
          <w:szCs w:val="21"/>
        </w:rPr>
        <w:t>（イ）観光クーポンの付与</w:t>
      </w:r>
    </w:p>
    <w:p w:rsidR="00A67E58" w:rsidRPr="00661F72" w:rsidRDefault="00A67E58" w:rsidP="001A295B">
      <w:pPr>
        <w:spacing w:line="300" w:lineRule="exact"/>
        <w:ind w:left="2730" w:hangingChars="1300" w:hanging="2730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35408E" w:rsidRPr="00661F72">
        <w:rPr>
          <w:rFonts w:ascii="ＭＳ 明朝" w:eastAsia="ＭＳ 明朝" w:hAnsi="ＭＳ 明朝" w:hint="eastAsia"/>
          <w:szCs w:val="21"/>
        </w:rPr>
        <w:t xml:space="preserve">　</w:t>
      </w:r>
      <w:r w:rsidRPr="00661F72">
        <w:rPr>
          <w:rFonts w:ascii="ＭＳ 明朝" w:eastAsia="ＭＳ 明朝" w:hAnsi="ＭＳ 明朝" w:hint="eastAsia"/>
          <w:szCs w:val="21"/>
        </w:rPr>
        <w:t xml:space="preserve">　前売割の利用者に2,000円分の観光クーポンを宿泊事業者又は旅行会社から配布</w:t>
      </w:r>
    </w:p>
    <w:p w:rsidR="00015903" w:rsidRPr="00661F72" w:rsidRDefault="00015903" w:rsidP="001A295B">
      <w:pPr>
        <w:spacing w:line="300" w:lineRule="exact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>２　前売券販売対象者</w:t>
      </w:r>
      <w:r w:rsidRPr="00661F72">
        <w:rPr>
          <w:rFonts w:ascii="ＭＳ 明朝" w:eastAsia="ＭＳ 明朝" w:hAnsi="ＭＳ 明朝" w:hint="eastAsia"/>
          <w:szCs w:val="21"/>
        </w:rPr>
        <w:t xml:space="preserve">　　長野県内にお住まいの方</w:t>
      </w:r>
    </w:p>
    <w:p w:rsidR="00186946" w:rsidRPr="00661F72" w:rsidRDefault="00186946" w:rsidP="001A295B">
      <w:pPr>
        <w:spacing w:line="300" w:lineRule="exact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 xml:space="preserve">　　　　　　　　　　　　※「安心旅人宣言カード」の提示などの感染拡大防止への協力が得られる方に限る。</w:t>
      </w:r>
    </w:p>
    <w:p w:rsidR="00182C75" w:rsidRPr="00661F72" w:rsidRDefault="00015903" w:rsidP="001A295B">
      <w:pPr>
        <w:spacing w:line="300" w:lineRule="exact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>３</w:t>
      </w:r>
      <w:r w:rsidR="004E7D95" w:rsidRPr="00661F72">
        <w:rPr>
          <w:rFonts w:ascii="ＭＳ ゴシック" w:eastAsia="ＭＳ ゴシック" w:hAnsi="ＭＳ ゴシック" w:hint="eastAsia"/>
          <w:b/>
          <w:szCs w:val="21"/>
        </w:rPr>
        <w:t xml:space="preserve">　前売</w:t>
      </w:r>
      <w:r w:rsidR="00182C75" w:rsidRPr="00661F72">
        <w:rPr>
          <w:rFonts w:ascii="ＭＳ ゴシック" w:eastAsia="ＭＳ ゴシック" w:hAnsi="ＭＳ ゴシック" w:hint="eastAsia"/>
          <w:b/>
          <w:szCs w:val="21"/>
        </w:rPr>
        <w:t>券の販売期間</w:t>
      </w:r>
      <w:r w:rsidR="002C2D2F" w:rsidRPr="00661F72">
        <w:rPr>
          <w:rFonts w:ascii="ＭＳ 明朝" w:eastAsia="ＭＳ 明朝" w:hAnsi="ＭＳ 明朝" w:hint="eastAsia"/>
          <w:szCs w:val="21"/>
        </w:rPr>
        <w:t xml:space="preserve">　　令和３年５月12日（水）</w:t>
      </w:r>
      <w:r w:rsidR="00182C75" w:rsidRPr="00661F72">
        <w:rPr>
          <w:rFonts w:ascii="ＭＳ 明朝" w:eastAsia="ＭＳ 明朝" w:hAnsi="ＭＳ 明朝" w:hint="eastAsia"/>
          <w:szCs w:val="21"/>
        </w:rPr>
        <w:t>から５月31日（月）まで</w:t>
      </w:r>
    </w:p>
    <w:p w:rsidR="002E0214" w:rsidRPr="00661F72" w:rsidRDefault="00015903" w:rsidP="001A295B">
      <w:pPr>
        <w:spacing w:line="300" w:lineRule="exact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>４</w:t>
      </w:r>
      <w:r w:rsidR="004E7D95" w:rsidRPr="00661F72">
        <w:rPr>
          <w:rFonts w:ascii="ＭＳ ゴシック" w:eastAsia="ＭＳ ゴシック" w:hAnsi="ＭＳ ゴシック" w:hint="eastAsia"/>
          <w:b/>
          <w:szCs w:val="21"/>
        </w:rPr>
        <w:t xml:space="preserve">　前売</w:t>
      </w:r>
      <w:r w:rsidR="00442F23" w:rsidRPr="00661F72">
        <w:rPr>
          <w:rFonts w:ascii="ＭＳ ゴシック" w:eastAsia="ＭＳ ゴシック" w:hAnsi="ＭＳ ゴシック" w:hint="eastAsia"/>
          <w:b/>
          <w:szCs w:val="21"/>
        </w:rPr>
        <w:t>券の利用</w:t>
      </w:r>
      <w:r w:rsidR="00182C75" w:rsidRPr="00661F72">
        <w:rPr>
          <w:rFonts w:ascii="ＭＳ ゴシック" w:eastAsia="ＭＳ ゴシック" w:hAnsi="ＭＳ ゴシック" w:hint="eastAsia"/>
          <w:b/>
          <w:szCs w:val="21"/>
        </w:rPr>
        <w:t>期間</w:t>
      </w:r>
      <w:r w:rsidR="002C2D2F" w:rsidRPr="00661F72">
        <w:rPr>
          <w:rFonts w:ascii="ＭＳ 明朝" w:eastAsia="ＭＳ 明朝" w:hAnsi="ＭＳ 明朝" w:hint="eastAsia"/>
          <w:szCs w:val="21"/>
        </w:rPr>
        <w:t xml:space="preserve">　　令和３年６月１日（火）</w:t>
      </w:r>
      <w:r w:rsidR="00182C75" w:rsidRPr="00661F72">
        <w:rPr>
          <w:rFonts w:ascii="ＭＳ 明朝" w:eastAsia="ＭＳ 明朝" w:hAnsi="ＭＳ 明朝" w:hint="eastAsia"/>
          <w:szCs w:val="21"/>
        </w:rPr>
        <w:t>から1</w:t>
      </w:r>
      <w:r w:rsidR="00543867" w:rsidRPr="00661F72">
        <w:rPr>
          <w:rFonts w:ascii="ＭＳ 明朝" w:eastAsia="ＭＳ 明朝" w:hAnsi="ＭＳ 明朝"/>
          <w:szCs w:val="21"/>
        </w:rPr>
        <w:t>2</w:t>
      </w:r>
      <w:r w:rsidR="00182C75" w:rsidRPr="00661F72">
        <w:rPr>
          <w:rFonts w:ascii="ＭＳ 明朝" w:eastAsia="ＭＳ 明朝" w:hAnsi="ＭＳ 明朝" w:hint="eastAsia"/>
          <w:szCs w:val="21"/>
        </w:rPr>
        <w:t>月3</w:t>
      </w:r>
      <w:r w:rsidR="00543867" w:rsidRPr="00661F72">
        <w:rPr>
          <w:rFonts w:ascii="ＭＳ 明朝" w:eastAsia="ＭＳ 明朝" w:hAnsi="ＭＳ 明朝"/>
          <w:szCs w:val="21"/>
        </w:rPr>
        <w:t>1</w:t>
      </w:r>
      <w:r w:rsidR="002C2D2F" w:rsidRPr="00661F72">
        <w:rPr>
          <w:rFonts w:ascii="ＭＳ 明朝" w:eastAsia="ＭＳ 明朝" w:hAnsi="ＭＳ 明朝" w:hint="eastAsia"/>
          <w:szCs w:val="21"/>
        </w:rPr>
        <w:t>日（</w:t>
      </w:r>
      <w:r w:rsidR="00543867" w:rsidRPr="00661F72">
        <w:rPr>
          <w:rFonts w:ascii="ＭＳ 明朝" w:eastAsia="ＭＳ 明朝" w:hAnsi="ＭＳ 明朝" w:hint="eastAsia"/>
          <w:szCs w:val="21"/>
        </w:rPr>
        <w:t>金</w:t>
      </w:r>
      <w:r w:rsidR="002C2D2F" w:rsidRPr="00661F72">
        <w:rPr>
          <w:rFonts w:ascii="ＭＳ 明朝" w:eastAsia="ＭＳ 明朝" w:hAnsi="ＭＳ 明朝" w:hint="eastAsia"/>
          <w:szCs w:val="21"/>
        </w:rPr>
        <w:t>）宿泊分</w:t>
      </w:r>
      <w:r w:rsidR="00182C75" w:rsidRPr="00661F72">
        <w:rPr>
          <w:rFonts w:ascii="ＭＳ 明朝" w:eastAsia="ＭＳ 明朝" w:hAnsi="ＭＳ 明朝" w:hint="eastAsia"/>
          <w:szCs w:val="21"/>
        </w:rPr>
        <w:t>まで（予定）</w:t>
      </w:r>
    </w:p>
    <w:p w:rsidR="00182C75" w:rsidRPr="00661F72" w:rsidRDefault="00182C75" w:rsidP="001A295B">
      <w:pPr>
        <w:spacing w:line="300" w:lineRule="exact"/>
        <w:ind w:firstLineChars="1200" w:firstLine="2520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>（宿泊予約受付も６月１日から）</w:t>
      </w:r>
    </w:p>
    <w:p w:rsidR="009005CC" w:rsidRPr="00661F72" w:rsidRDefault="009005CC" w:rsidP="001A295B">
      <w:pPr>
        <w:spacing w:line="300" w:lineRule="exact"/>
        <w:ind w:left="2530" w:hangingChars="1200" w:hanging="2530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DB6640" w:rsidRPr="00661F72">
        <w:rPr>
          <w:rFonts w:ascii="ＭＳ ゴシック" w:eastAsia="ＭＳ ゴシック" w:hAnsi="ＭＳ ゴシック" w:hint="eastAsia"/>
          <w:b/>
          <w:spacing w:val="141"/>
          <w:kern w:val="0"/>
          <w:szCs w:val="21"/>
          <w:fitText w:val="1688" w:id="-1797625344"/>
        </w:rPr>
        <w:t>利用条</w:t>
      </w:r>
      <w:r w:rsidR="00DB6640" w:rsidRPr="00661F72">
        <w:rPr>
          <w:rFonts w:ascii="ＭＳ ゴシック" w:eastAsia="ＭＳ ゴシック" w:hAnsi="ＭＳ ゴシック" w:hint="eastAsia"/>
          <w:b/>
          <w:kern w:val="0"/>
          <w:szCs w:val="21"/>
          <w:fitText w:val="1688" w:id="-1797625344"/>
        </w:rPr>
        <w:t>件</w:t>
      </w:r>
      <w:r w:rsidRPr="00661F72">
        <w:rPr>
          <w:rFonts w:ascii="ＭＳ 明朝" w:eastAsia="ＭＳ 明朝" w:hAnsi="ＭＳ 明朝" w:hint="eastAsia"/>
          <w:szCs w:val="21"/>
        </w:rPr>
        <w:t xml:space="preserve">　　前売券を購入した宿泊施設又は旅行会社で、１人１泊当たり5,000</w:t>
      </w:r>
      <w:r w:rsidR="002C2D2F" w:rsidRPr="00661F72">
        <w:rPr>
          <w:rFonts w:ascii="ＭＳ 明朝" w:eastAsia="ＭＳ 明朝" w:hAnsi="ＭＳ 明朝" w:hint="eastAsia"/>
          <w:szCs w:val="21"/>
        </w:rPr>
        <w:t>円以上の宿泊旅行代金の支払いに利用可能（利用は１人１泊２枚まで</w:t>
      </w:r>
      <w:r w:rsidRPr="00661F72">
        <w:rPr>
          <w:rFonts w:ascii="ＭＳ 明朝" w:eastAsia="ＭＳ 明朝" w:hAnsi="ＭＳ 明朝" w:hint="eastAsia"/>
          <w:szCs w:val="21"/>
        </w:rPr>
        <w:t>）</w:t>
      </w:r>
    </w:p>
    <w:p w:rsidR="00DB6640" w:rsidRPr="00661F72" w:rsidRDefault="00DB6640" w:rsidP="001A295B">
      <w:pPr>
        <w:spacing w:line="300" w:lineRule="exact"/>
        <w:ind w:left="2530" w:hangingChars="1200" w:hanging="2530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</w:t>
      </w:r>
      <w:r w:rsidRPr="00661F72">
        <w:rPr>
          <w:rFonts w:ascii="ＭＳ 明朝" w:eastAsia="ＭＳ 明朝" w:hAnsi="ＭＳ 明朝" w:hint="eastAsia"/>
          <w:szCs w:val="21"/>
        </w:rPr>
        <w:t>※　一度の宿泊旅行あたり２泊までを上限とする。</w:t>
      </w:r>
    </w:p>
    <w:p w:rsidR="00182C75" w:rsidRPr="00661F72" w:rsidRDefault="009005CC" w:rsidP="001A295B">
      <w:pPr>
        <w:spacing w:line="300" w:lineRule="exact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>６</w:t>
      </w:r>
      <w:r w:rsidR="004E7D95" w:rsidRPr="00661F72">
        <w:rPr>
          <w:rFonts w:ascii="ＭＳ ゴシック" w:eastAsia="ＭＳ ゴシック" w:hAnsi="ＭＳ ゴシック" w:hint="eastAsia"/>
          <w:b/>
          <w:szCs w:val="21"/>
        </w:rPr>
        <w:t xml:space="preserve">　前売</w:t>
      </w:r>
      <w:r w:rsidR="00182C75" w:rsidRPr="00661F72">
        <w:rPr>
          <w:rFonts w:ascii="ＭＳ ゴシック" w:eastAsia="ＭＳ ゴシック" w:hAnsi="ＭＳ ゴシック" w:hint="eastAsia"/>
          <w:b/>
          <w:szCs w:val="21"/>
        </w:rPr>
        <w:t>券の販売方法</w:t>
      </w:r>
      <w:r w:rsidR="00182C75" w:rsidRPr="00661F72">
        <w:rPr>
          <w:rFonts w:ascii="ＭＳ 明朝" w:eastAsia="ＭＳ 明朝" w:hAnsi="ＭＳ 明朝" w:hint="eastAsia"/>
          <w:szCs w:val="21"/>
        </w:rPr>
        <w:t xml:space="preserve">　　</w:t>
      </w:r>
      <w:r w:rsidR="00892341" w:rsidRPr="00661F72">
        <w:rPr>
          <w:rFonts w:ascii="ＭＳ 明朝" w:eastAsia="ＭＳ 明朝" w:hAnsi="ＭＳ 明朝" w:hint="eastAsia"/>
          <w:szCs w:val="21"/>
        </w:rPr>
        <w:t>事前に本事業に登録された</w:t>
      </w:r>
      <w:r w:rsidR="00182C75" w:rsidRPr="00661F72">
        <w:rPr>
          <w:rFonts w:ascii="ＭＳ 明朝" w:eastAsia="ＭＳ 明朝" w:hAnsi="ＭＳ 明朝" w:hint="eastAsia"/>
          <w:szCs w:val="21"/>
        </w:rPr>
        <w:t>県内に所在する宿泊施設又は旅行会社にて販売</w:t>
      </w:r>
    </w:p>
    <w:p w:rsidR="00182C75" w:rsidRPr="00661F72" w:rsidRDefault="009005CC" w:rsidP="001A295B">
      <w:pPr>
        <w:spacing w:line="300" w:lineRule="exact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>７</w:t>
      </w:r>
      <w:r w:rsidR="004E7D95" w:rsidRPr="00661F72">
        <w:rPr>
          <w:rFonts w:ascii="ＭＳ ゴシック" w:eastAsia="ＭＳ ゴシック" w:hAnsi="ＭＳ ゴシック" w:hint="eastAsia"/>
          <w:b/>
          <w:szCs w:val="21"/>
        </w:rPr>
        <w:t xml:space="preserve">　前売</w:t>
      </w:r>
      <w:r w:rsidR="002E0214" w:rsidRPr="00661F72">
        <w:rPr>
          <w:rFonts w:ascii="ＭＳ ゴシック" w:eastAsia="ＭＳ ゴシック" w:hAnsi="ＭＳ ゴシック" w:hint="eastAsia"/>
          <w:b/>
          <w:szCs w:val="21"/>
        </w:rPr>
        <w:t>券販売上限</w:t>
      </w:r>
      <w:r w:rsidR="0026084D" w:rsidRPr="00661F72">
        <w:rPr>
          <w:rFonts w:ascii="ＭＳ ゴシック" w:eastAsia="ＭＳ ゴシック" w:hAnsi="ＭＳ ゴシック" w:hint="eastAsia"/>
          <w:b/>
          <w:szCs w:val="21"/>
        </w:rPr>
        <w:t>数</w:t>
      </w:r>
      <w:r w:rsidR="00E22F4F" w:rsidRPr="00661F72">
        <w:rPr>
          <w:rFonts w:ascii="ＭＳ 明朝" w:eastAsia="ＭＳ 明朝" w:hAnsi="ＭＳ 明朝" w:hint="eastAsia"/>
          <w:szCs w:val="21"/>
        </w:rPr>
        <w:t xml:space="preserve">　　</w:t>
      </w:r>
      <w:r w:rsidR="0026084D" w:rsidRPr="00661F72">
        <w:rPr>
          <w:rFonts w:ascii="ＭＳ 明朝" w:eastAsia="ＭＳ 明朝" w:hAnsi="ＭＳ 明朝" w:hint="eastAsia"/>
          <w:szCs w:val="21"/>
        </w:rPr>
        <w:t>事業者</w:t>
      </w:r>
      <w:r w:rsidR="00E22F4F" w:rsidRPr="00661F72">
        <w:rPr>
          <w:rFonts w:ascii="ＭＳ 明朝" w:eastAsia="ＭＳ 明朝" w:hAnsi="ＭＳ 明朝" w:hint="eastAsia"/>
          <w:szCs w:val="21"/>
        </w:rPr>
        <w:t>１施設あたり</w:t>
      </w:r>
      <w:r w:rsidR="0026084D" w:rsidRPr="00661F72">
        <w:rPr>
          <w:rFonts w:ascii="ＭＳ 明朝" w:eastAsia="ＭＳ 明朝" w:hAnsi="ＭＳ 明朝" w:hint="eastAsia"/>
          <w:szCs w:val="21"/>
        </w:rPr>
        <w:t>200</w:t>
      </w:r>
      <w:r w:rsidR="008357E7">
        <w:rPr>
          <w:rFonts w:ascii="ＭＳ 明朝" w:eastAsia="ＭＳ 明朝" w:hAnsi="ＭＳ 明朝" w:hint="eastAsia"/>
          <w:szCs w:val="21"/>
        </w:rPr>
        <w:t>枚</w:t>
      </w:r>
    </w:p>
    <w:p w:rsidR="004C3452" w:rsidRPr="00661F72" w:rsidRDefault="009005CC" w:rsidP="001A295B">
      <w:pPr>
        <w:spacing w:line="300" w:lineRule="exact"/>
        <w:rPr>
          <w:rFonts w:ascii="ＭＳ 明朝" w:eastAsia="ＭＳ 明朝" w:hAnsi="ＭＳ 明朝"/>
          <w:szCs w:val="21"/>
        </w:rPr>
      </w:pPr>
      <w:r w:rsidRPr="00661F72">
        <w:rPr>
          <w:rFonts w:ascii="ＭＳ ゴシック" w:eastAsia="ＭＳ ゴシック" w:hAnsi="ＭＳ ゴシック" w:hint="eastAsia"/>
          <w:b/>
          <w:szCs w:val="21"/>
        </w:rPr>
        <w:t>８</w:t>
      </w:r>
      <w:r w:rsidR="00182C75" w:rsidRPr="00661F7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82C75" w:rsidRPr="00661F72">
        <w:rPr>
          <w:rFonts w:ascii="ＭＳ ゴシック" w:eastAsia="ＭＳ ゴシック" w:hAnsi="ＭＳ ゴシック" w:hint="eastAsia"/>
          <w:b/>
          <w:spacing w:val="264"/>
          <w:kern w:val="0"/>
          <w:szCs w:val="21"/>
          <w:fitText w:val="1688" w:id="-1799697408"/>
        </w:rPr>
        <w:t>その</w:t>
      </w:r>
      <w:r w:rsidR="00182C75" w:rsidRPr="00661F72">
        <w:rPr>
          <w:rFonts w:ascii="ＭＳ ゴシック" w:eastAsia="ＭＳ ゴシック" w:hAnsi="ＭＳ ゴシック" w:hint="eastAsia"/>
          <w:b/>
          <w:kern w:val="0"/>
          <w:szCs w:val="21"/>
          <w:fitText w:val="1688" w:id="-1799697408"/>
        </w:rPr>
        <w:t>他</w:t>
      </w:r>
      <w:r w:rsidR="00182C75" w:rsidRPr="00661F72">
        <w:rPr>
          <w:rFonts w:ascii="ＭＳ 明朝" w:eastAsia="ＭＳ 明朝" w:hAnsi="ＭＳ 明朝" w:hint="eastAsia"/>
          <w:szCs w:val="21"/>
        </w:rPr>
        <w:t xml:space="preserve">　　</w:t>
      </w:r>
      <w:r w:rsidR="004C3452" w:rsidRPr="00661F72">
        <w:rPr>
          <w:rFonts w:ascii="ＭＳ 明朝" w:eastAsia="ＭＳ 明朝" w:hAnsi="ＭＳ 明朝" w:hint="eastAsia"/>
        </w:rPr>
        <w:t>コロナウイルス</w:t>
      </w:r>
      <w:r w:rsidR="00AF0D2C" w:rsidRPr="00661F72">
        <w:rPr>
          <w:rFonts w:ascii="ＭＳ 明朝" w:eastAsia="ＭＳ 明朝" w:hAnsi="ＭＳ 明朝" w:hint="eastAsia"/>
        </w:rPr>
        <w:t>の</w:t>
      </w:r>
      <w:r w:rsidR="004C3452" w:rsidRPr="00661F72">
        <w:rPr>
          <w:rFonts w:ascii="ＭＳ 明朝" w:eastAsia="ＭＳ 明朝" w:hAnsi="ＭＳ 明朝" w:hint="eastAsia"/>
        </w:rPr>
        <w:t>感染状況に</w:t>
      </w:r>
      <w:r w:rsidR="002458B2" w:rsidRPr="00661F72">
        <w:rPr>
          <w:rFonts w:ascii="ＭＳ 明朝" w:eastAsia="ＭＳ 明朝" w:hAnsi="ＭＳ 明朝" w:hint="eastAsia"/>
        </w:rPr>
        <w:t>応じて</w:t>
      </w:r>
      <w:r w:rsidR="004C3452" w:rsidRPr="00661F72">
        <w:rPr>
          <w:rFonts w:ascii="ＭＳ 明朝" w:eastAsia="ＭＳ 明朝" w:hAnsi="ＭＳ 明朝" w:hint="eastAsia"/>
        </w:rPr>
        <w:t>、</w:t>
      </w:r>
      <w:r w:rsidR="008C7EB2">
        <w:rPr>
          <w:rFonts w:ascii="ＭＳ 明朝" w:eastAsia="ＭＳ 明朝" w:hAnsi="ＭＳ 明朝" w:hint="eastAsia"/>
        </w:rPr>
        <w:t>利用</w:t>
      </w:r>
      <w:r w:rsidR="002458B2" w:rsidRPr="00661F72">
        <w:rPr>
          <w:rFonts w:ascii="ＭＳ 明朝" w:eastAsia="ＭＳ 明朝" w:hAnsi="ＭＳ 明朝" w:hint="eastAsia"/>
        </w:rPr>
        <w:t>の中止等の措置を取る</w:t>
      </w:r>
      <w:r w:rsidR="004C3452" w:rsidRPr="00661F72">
        <w:rPr>
          <w:rFonts w:ascii="ＭＳ 明朝" w:eastAsia="ＭＳ 明朝" w:hAnsi="ＭＳ 明朝" w:hint="eastAsia"/>
        </w:rPr>
        <w:t>場合があります。</w:t>
      </w:r>
    </w:p>
    <w:p w:rsidR="00182C75" w:rsidRPr="00661F72" w:rsidRDefault="00182C75" w:rsidP="001A295B">
      <w:pPr>
        <w:spacing w:line="300" w:lineRule="exact"/>
        <w:ind w:firstLineChars="1200" w:firstLine="2520"/>
        <w:rPr>
          <w:rFonts w:ascii="ＭＳ 明朝" w:eastAsia="ＭＳ 明朝" w:hAnsi="ＭＳ 明朝"/>
          <w:szCs w:val="21"/>
        </w:rPr>
      </w:pPr>
      <w:r w:rsidRPr="00661F72">
        <w:rPr>
          <w:rFonts w:ascii="ＭＳ 明朝" w:eastAsia="ＭＳ 明朝" w:hAnsi="ＭＳ 明朝" w:hint="eastAsia"/>
          <w:szCs w:val="21"/>
        </w:rPr>
        <w:t>本事業の詳細については別紙をご覧ください。</w:t>
      </w:r>
    </w:p>
    <w:p w:rsidR="00352B1C" w:rsidRPr="00B361AA" w:rsidRDefault="00242A3E" w:rsidP="00242A3E">
      <w:pPr>
        <w:ind w:firstLineChars="2800" w:firstLine="5880"/>
        <w:rPr>
          <w:rFonts w:ascii="ＭＳ 明朝" w:eastAsia="ＭＳ 明朝" w:hAnsi="ＭＳ 明朝"/>
          <w:szCs w:val="21"/>
          <w:shd w:val="clear" w:color="auto" w:fill="FFFFFF" w:themeFill="background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6DAF6" wp14:editId="30CB06BB">
                <wp:simplePos x="0" y="0"/>
                <wp:positionH relativeFrom="margin">
                  <wp:posOffset>-163286</wp:posOffset>
                </wp:positionH>
                <wp:positionV relativeFrom="paragraph">
                  <wp:posOffset>322943</wp:posOffset>
                </wp:positionV>
                <wp:extent cx="3712029" cy="1823266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2029" cy="18232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295B" w:rsidRPr="005F0B22" w:rsidRDefault="001A295B" w:rsidP="001A295B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F0B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オンライン説明会を</w:t>
                            </w:r>
                            <w:r w:rsidRPr="005F0B2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開催します。</w:t>
                            </w:r>
                          </w:p>
                          <w:p w:rsidR="001A295B" w:rsidRPr="005F0B22" w:rsidRDefault="001A295B" w:rsidP="001A295B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F0B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参加を</w:t>
                            </w:r>
                            <w:r w:rsidRPr="005F0B2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希望される場合、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下記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URLから申込願います。</w:t>
                            </w:r>
                          </w:p>
                          <w:p w:rsidR="001A295B" w:rsidRPr="005F0B22" w:rsidRDefault="001A295B" w:rsidP="001A295B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●</w:t>
                            </w:r>
                            <w:r w:rsidRPr="005F0B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日時</w:t>
                            </w:r>
                            <w:r w:rsidRPr="005F0B2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令和３年４月30日（金）</w:t>
                            </w:r>
                          </w:p>
                          <w:p w:rsidR="001A295B" w:rsidRDefault="001A295B" w:rsidP="001A295B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●</w:t>
                            </w:r>
                            <w:r w:rsidRPr="005F0B2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時間</w:t>
                            </w:r>
                            <w:r w:rsidRPr="005F0B2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13</w:t>
                            </w:r>
                            <w:r w:rsidRPr="005F0B2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15</w:t>
                            </w:r>
                            <w:r w:rsidRPr="005F0B2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13</w:t>
                            </w:r>
                            <w:r w:rsidRPr="005F0B22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45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旅行会社向け）</w:t>
                            </w:r>
                          </w:p>
                          <w:p w:rsidR="001A295B" w:rsidRDefault="001A295B" w:rsidP="001A295B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　14:00～14:30（宿泊事業者向け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①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）</w:t>
                            </w:r>
                          </w:p>
                          <w:p w:rsidR="001A295B" w:rsidRPr="00BB53FC" w:rsidRDefault="001A295B" w:rsidP="001A295B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　　14:45～15:15（宿泊事業者向け②）</w:t>
                            </w:r>
                          </w:p>
                          <w:p w:rsidR="001A295B" w:rsidRDefault="001A295B" w:rsidP="001A295B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●URL　 </w:t>
                            </w:r>
                            <w:hyperlink r:id="rId7" w:history="1">
                              <w:r w:rsidRPr="007D3B02">
                                <w:rPr>
                                  <w:rStyle w:val="ae"/>
                                  <w:rFonts w:ascii="ＭＳ 明朝" w:eastAsia="ＭＳ 明朝" w:hAnsi="ＭＳ 明朝"/>
                                </w:rPr>
                                <w:t>https://forms.gle/Tk6dam1KBgMVSLAL9</w:t>
                              </w:r>
                            </w:hyperlink>
                          </w:p>
                          <w:p w:rsidR="001A295B" w:rsidRDefault="001A295B" w:rsidP="001A295B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●申込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期限　４月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日（金）午前８時</w:t>
                            </w:r>
                          </w:p>
                          <w:p w:rsidR="001A295B" w:rsidRPr="005F0B22" w:rsidRDefault="001A295B" w:rsidP="001A295B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申込後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4/30午前中に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参加URLを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お送りいたします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6DAF6" id="正方形/長方形 1" o:spid="_x0000_s1026" style="position:absolute;left:0;text-align:left;margin-left:-12.85pt;margin-top:25.45pt;width:292.3pt;height:143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" filled="f" strokecolor="black [3213]" strokeweight="1.5pt">
                <v:textbox>
                  <w:txbxContent>
                    <w:p w:rsidR="001A295B" w:rsidRPr="005F0B22" w:rsidRDefault="001A295B" w:rsidP="001A295B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5F0B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オンライン説明会を</w:t>
                      </w:r>
                      <w:r w:rsidRPr="005F0B22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開催します。</w:t>
                      </w:r>
                    </w:p>
                    <w:p w:rsidR="001A295B" w:rsidRPr="005F0B22" w:rsidRDefault="001A295B" w:rsidP="001A295B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F0B2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参加を</w:t>
                      </w:r>
                      <w:r w:rsidRPr="005F0B2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希望される場合、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下記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URLから申込願います。</w:t>
                      </w:r>
                    </w:p>
                    <w:p w:rsidR="001A295B" w:rsidRPr="005F0B22" w:rsidRDefault="001A295B" w:rsidP="001A295B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●</w:t>
                      </w:r>
                      <w:r w:rsidRPr="005F0B2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日時</w:t>
                      </w:r>
                      <w:r w:rsidRPr="005F0B2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令和３年４月30日（金）</w:t>
                      </w:r>
                    </w:p>
                    <w:p w:rsidR="001A295B" w:rsidRDefault="001A295B" w:rsidP="001A295B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●</w:t>
                      </w:r>
                      <w:r w:rsidRPr="005F0B2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時間</w:t>
                      </w:r>
                      <w:r w:rsidRPr="005F0B2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13</w:t>
                      </w:r>
                      <w:r w:rsidRPr="005F0B2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15</w:t>
                      </w:r>
                      <w:r w:rsidRPr="005F0B2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～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13</w:t>
                      </w:r>
                      <w:r w:rsidRPr="005F0B22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: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45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旅行会社向け）</w:t>
                      </w:r>
                    </w:p>
                    <w:p w:rsidR="001A295B" w:rsidRDefault="001A295B" w:rsidP="001A295B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　14:00～14:30（宿泊事業者向け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①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）</w:t>
                      </w:r>
                    </w:p>
                    <w:p w:rsidR="001A295B" w:rsidRPr="00BB53FC" w:rsidRDefault="001A295B" w:rsidP="001A295B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　　14:45～15:15（宿泊事業者向け②）</w:t>
                      </w:r>
                    </w:p>
                    <w:p w:rsidR="001A295B" w:rsidRDefault="001A295B" w:rsidP="001A295B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●URL　 </w:t>
                      </w:r>
                      <w:hyperlink r:id="rId8" w:history="1">
                        <w:r w:rsidRPr="007D3B02">
                          <w:rPr>
                            <w:rStyle w:val="ae"/>
                            <w:rFonts w:ascii="ＭＳ 明朝" w:eastAsia="ＭＳ 明朝" w:hAnsi="ＭＳ 明朝"/>
                          </w:rPr>
                          <w:t>https://forms.gle/Tk6dam1KBgMVSLAL9</w:t>
                        </w:r>
                      </w:hyperlink>
                    </w:p>
                    <w:p w:rsidR="001A295B" w:rsidRDefault="001A295B" w:rsidP="001A295B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●申込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期限　４月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30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日（金）午前８時</w:t>
                      </w:r>
                    </w:p>
                    <w:p w:rsidR="001A295B" w:rsidRPr="005F0B22" w:rsidRDefault="001A295B" w:rsidP="001A295B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申込後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4/30午前中に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参加URLを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お送りいたします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52B1C">
        <w:rPr>
          <w:rFonts w:ascii="ＭＳ 明朝" w:eastAsia="ＭＳ 明朝" w:hAnsi="ＭＳ 明朝" w:hint="eastAsia"/>
          <w:szCs w:val="26"/>
        </w:rPr>
        <w:t>「</w:t>
      </w:r>
      <w:r w:rsidR="00352B1C" w:rsidRPr="00680952">
        <w:rPr>
          <w:rFonts w:ascii="ＭＳ 明朝" w:eastAsia="ＭＳ 明朝" w:hAnsi="ＭＳ 明朝" w:hint="eastAsia"/>
          <w:szCs w:val="21"/>
          <w:shd w:val="clear" w:color="auto" w:fill="FFFFFF" w:themeFill="background1"/>
        </w:rPr>
        <w:t>信州の宿　県民応援前売割</w:t>
      </w:r>
      <w:r w:rsidR="00352B1C">
        <w:rPr>
          <w:rFonts w:ascii="ＭＳ 明朝" w:eastAsia="ＭＳ 明朝" w:hAnsi="ＭＳ 明朝" w:hint="eastAsia"/>
          <w:szCs w:val="21"/>
          <w:shd w:val="clear" w:color="auto" w:fill="FFFFFF" w:themeFill="background1"/>
        </w:rPr>
        <w:t>」HP</w:t>
      </w:r>
      <w:r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01DC7903" wp14:editId="021B2503">
            <wp:extent cx="609600" cy="6096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コード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3" cy="60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B1C" w:rsidRPr="00DE0129" w:rsidRDefault="008C7EB2" w:rsidP="00242A3E">
      <w:pPr>
        <w:ind w:firstLineChars="2800" w:firstLine="5880"/>
        <w:rPr>
          <w:rFonts w:ascii="ＭＳ 明朝" w:eastAsia="ＭＳ 明朝" w:hAnsi="ＭＳ 明朝"/>
          <w:sz w:val="16"/>
          <w:szCs w:val="21"/>
        </w:rPr>
      </w:pPr>
      <w:hyperlink r:id="rId10" w:history="1">
        <w:r w:rsidR="00352B1C" w:rsidRPr="00DE0129">
          <w:rPr>
            <w:rStyle w:val="ae"/>
            <w:rFonts w:ascii="ＭＳ 明朝" w:eastAsia="ＭＳ 明朝" w:hAnsi="ＭＳ 明朝" w:cs="Segoe UI"/>
            <w:sz w:val="24"/>
          </w:rPr>
          <w:t>https://tabi-susume.com/advance/</w:t>
        </w:r>
      </w:hyperlink>
    </w:p>
    <w:p w:rsidR="00442F23" w:rsidRDefault="00923C20" w:rsidP="00D41C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7E771" wp14:editId="1B56B70A">
                <wp:simplePos x="0" y="0"/>
                <wp:positionH relativeFrom="margin">
                  <wp:posOffset>3750310</wp:posOffset>
                </wp:positionH>
                <wp:positionV relativeFrom="paragraph">
                  <wp:posOffset>88900</wp:posOffset>
                </wp:positionV>
                <wp:extent cx="2876550" cy="1152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3C20" w:rsidRDefault="00923C20" w:rsidP="008C7EB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長野県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観光部　観光誘客課</w:t>
                            </w:r>
                          </w:p>
                          <w:p w:rsidR="00923C20" w:rsidRDefault="00923C20" w:rsidP="008C7EB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（課長）丸山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祐子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課長補佐）飯田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史晴</w:t>
                            </w:r>
                          </w:p>
                          <w:p w:rsidR="00923C20" w:rsidRDefault="00923C20" w:rsidP="008C7EB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山口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史靖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滝澤　陽</w:t>
                            </w:r>
                          </w:p>
                          <w:p w:rsidR="008C7EB2" w:rsidRDefault="00923C20" w:rsidP="008C7EB2">
                            <w:pPr>
                              <w:spacing w:line="32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026-235-725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FAX：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026-235-7257</w:t>
                            </w:r>
                          </w:p>
                          <w:p w:rsidR="00923C20" w:rsidRPr="004C3452" w:rsidRDefault="00923C20" w:rsidP="008C7EB2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ﾒｰﾙ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kankoshin@pref.nagano.lg.jp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7E7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5.3pt;margin-top:7pt;width:226.5pt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" fillcolor="white [3201]" strokeweight=".5pt">
                <v:textbox>
                  <w:txbxContent>
                    <w:p w:rsidR="00923C20" w:rsidRDefault="00923C20" w:rsidP="008C7EB2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長野県</w:t>
                      </w:r>
                      <w:r>
                        <w:rPr>
                          <w:rFonts w:ascii="ＭＳ 明朝" w:eastAsia="ＭＳ 明朝" w:hAnsi="ＭＳ 明朝"/>
                        </w:rPr>
                        <w:t>観光部　観光誘客課</w:t>
                      </w:r>
                    </w:p>
                    <w:p w:rsidR="00923C20" w:rsidRDefault="00923C20" w:rsidP="008C7EB2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（課長）丸山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祐子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t>課長補佐）飯田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史晴</w:t>
                      </w:r>
                    </w:p>
                    <w:p w:rsidR="00923C20" w:rsidRDefault="00923C20" w:rsidP="008C7EB2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山口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史靖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</w:rPr>
                        <w:t>滝澤　陽</w:t>
                      </w:r>
                    </w:p>
                    <w:p w:rsidR="008C7EB2" w:rsidRDefault="00923C20" w:rsidP="008C7EB2">
                      <w:pPr>
                        <w:spacing w:line="320" w:lineRule="exac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026-235-725</w:t>
                      </w:r>
                      <w:r>
                        <w:rPr>
                          <w:rFonts w:ascii="ＭＳ 明朝" w:eastAsia="ＭＳ 明朝" w:hAnsi="ＭＳ 明朝"/>
                        </w:rPr>
                        <w:t>4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FAX：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026-235-7257</w:t>
                      </w:r>
                    </w:p>
                    <w:p w:rsidR="00923C20" w:rsidRPr="004C3452" w:rsidRDefault="00923C20" w:rsidP="008C7EB2">
                      <w:pPr>
                        <w:spacing w:line="3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ﾒｰﾙ</w:t>
                      </w:r>
                      <w:r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kankoshin@pref.nagano.lg.jp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2F23" w:rsidSect="00D41C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0A" w:rsidRDefault="00A04A0A" w:rsidP="004C3452">
      <w:r>
        <w:separator/>
      </w:r>
    </w:p>
  </w:endnote>
  <w:endnote w:type="continuationSeparator" w:id="0">
    <w:p w:rsidR="00A04A0A" w:rsidRDefault="00A04A0A" w:rsidP="004C3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0A" w:rsidRDefault="00A04A0A" w:rsidP="004C3452">
      <w:r>
        <w:separator/>
      </w:r>
    </w:p>
  </w:footnote>
  <w:footnote w:type="continuationSeparator" w:id="0">
    <w:p w:rsidR="00A04A0A" w:rsidRDefault="00A04A0A" w:rsidP="004C3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1D"/>
    <w:rsid w:val="00015903"/>
    <w:rsid w:val="0006135C"/>
    <w:rsid w:val="00084B75"/>
    <w:rsid w:val="00084D7C"/>
    <w:rsid w:val="00132F38"/>
    <w:rsid w:val="00171ED6"/>
    <w:rsid w:val="00182C75"/>
    <w:rsid w:val="00186946"/>
    <w:rsid w:val="001A295B"/>
    <w:rsid w:val="001A7957"/>
    <w:rsid w:val="0023143E"/>
    <w:rsid w:val="00242A3E"/>
    <w:rsid w:val="002458B2"/>
    <w:rsid w:val="00255DC8"/>
    <w:rsid w:val="0026084D"/>
    <w:rsid w:val="002B34DE"/>
    <w:rsid w:val="002C2D2F"/>
    <w:rsid w:val="002E0214"/>
    <w:rsid w:val="00304256"/>
    <w:rsid w:val="0031149A"/>
    <w:rsid w:val="00352B1C"/>
    <w:rsid w:val="0035408E"/>
    <w:rsid w:val="00365890"/>
    <w:rsid w:val="00370D41"/>
    <w:rsid w:val="003D08BA"/>
    <w:rsid w:val="004275FC"/>
    <w:rsid w:val="00437EF9"/>
    <w:rsid w:val="00442F23"/>
    <w:rsid w:val="00466858"/>
    <w:rsid w:val="00476664"/>
    <w:rsid w:val="0047731F"/>
    <w:rsid w:val="004B599D"/>
    <w:rsid w:val="004C3452"/>
    <w:rsid w:val="004C5EC3"/>
    <w:rsid w:val="004E7D95"/>
    <w:rsid w:val="004F3B5F"/>
    <w:rsid w:val="005060FC"/>
    <w:rsid w:val="005143A1"/>
    <w:rsid w:val="00542A02"/>
    <w:rsid w:val="00543867"/>
    <w:rsid w:val="005822AE"/>
    <w:rsid w:val="005B2CE0"/>
    <w:rsid w:val="005D699B"/>
    <w:rsid w:val="005F2BC8"/>
    <w:rsid w:val="00602926"/>
    <w:rsid w:val="00632925"/>
    <w:rsid w:val="0064699D"/>
    <w:rsid w:val="006568B2"/>
    <w:rsid w:val="00661F72"/>
    <w:rsid w:val="007862AF"/>
    <w:rsid w:val="008357E7"/>
    <w:rsid w:val="00854450"/>
    <w:rsid w:val="00864C93"/>
    <w:rsid w:val="00892341"/>
    <w:rsid w:val="008C7EB2"/>
    <w:rsid w:val="009005CC"/>
    <w:rsid w:val="009177B6"/>
    <w:rsid w:val="00923C20"/>
    <w:rsid w:val="0099130F"/>
    <w:rsid w:val="009B29B5"/>
    <w:rsid w:val="009C0CAB"/>
    <w:rsid w:val="009D4A2E"/>
    <w:rsid w:val="009E7B19"/>
    <w:rsid w:val="00A04A0A"/>
    <w:rsid w:val="00A1355E"/>
    <w:rsid w:val="00A13610"/>
    <w:rsid w:val="00A555F5"/>
    <w:rsid w:val="00A67E58"/>
    <w:rsid w:val="00AF0D2C"/>
    <w:rsid w:val="00B97D80"/>
    <w:rsid w:val="00BE1786"/>
    <w:rsid w:val="00BE4178"/>
    <w:rsid w:val="00C3331B"/>
    <w:rsid w:val="00D41C1D"/>
    <w:rsid w:val="00DA1A38"/>
    <w:rsid w:val="00DB6640"/>
    <w:rsid w:val="00E173B1"/>
    <w:rsid w:val="00E22F4F"/>
    <w:rsid w:val="00F01A4E"/>
    <w:rsid w:val="00F06EB1"/>
    <w:rsid w:val="00F572BE"/>
    <w:rsid w:val="00F74619"/>
    <w:rsid w:val="00F82556"/>
    <w:rsid w:val="00F95F97"/>
    <w:rsid w:val="00FB0FEF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F33379"/>
  <w15:chartTrackingRefBased/>
  <w15:docId w15:val="{2B9B5589-1C78-4322-9231-9C947022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3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3452"/>
  </w:style>
  <w:style w:type="paragraph" w:styleId="a6">
    <w:name w:val="footer"/>
    <w:basedOn w:val="a"/>
    <w:link w:val="a7"/>
    <w:uiPriority w:val="99"/>
    <w:unhideWhenUsed/>
    <w:rsid w:val="004C3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3452"/>
  </w:style>
  <w:style w:type="paragraph" w:styleId="a8">
    <w:name w:val="Balloon Text"/>
    <w:basedOn w:val="a"/>
    <w:link w:val="a9"/>
    <w:uiPriority w:val="99"/>
    <w:semiHidden/>
    <w:unhideWhenUsed/>
    <w:rsid w:val="00437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E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76664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476664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476664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476664"/>
    <w:rPr>
      <w:rFonts w:ascii="ＭＳ 明朝" w:eastAsia="ＭＳ 明朝" w:hAnsi="ＭＳ 明朝"/>
      <w:szCs w:val="21"/>
    </w:rPr>
  </w:style>
  <w:style w:type="character" w:styleId="ae">
    <w:name w:val="Hyperlink"/>
    <w:basedOn w:val="a0"/>
    <w:uiPriority w:val="99"/>
    <w:unhideWhenUsed/>
    <w:rsid w:val="00352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k6dam1KBgMVSLAL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Tk6dam1KBgMVSLAL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abi-susume.com/advanc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6E646-FB3E-42AB-8540-633B4C7F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88</cp:revision>
  <cp:lastPrinted>2021-04-23T05:23:00Z</cp:lastPrinted>
  <dcterms:created xsi:type="dcterms:W3CDTF">2021-04-22T07:48:00Z</dcterms:created>
  <dcterms:modified xsi:type="dcterms:W3CDTF">2021-04-28T01:47:00Z</dcterms:modified>
</cp:coreProperties>
</file>