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3FE4" w14:textId="77777777" w:rsidR="000C594F" w:rsidRPr="007C7808" w:rsidRDefault="000C594F" w:rsidP="000C594F">
      <w:pPr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ものづくり補助事業展示</w:t>
      </w:r>
      <w:r w:rsidR="002238E1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・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商談会　出展</w:t>
      </w:r>
      <w:r w:rsidRPr="007C7808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申込書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5FC1CB37" w14:textId="5874F369" w:rsidR="00433C6E" w:rsidRPr="00433C6E" w:rsidRDefault="00D477BA" w:rsidP="00433C6E">
      <w:pPr>
        <w:spacing w:line="400" w:lineRule="exact"/>
        <w:rPr>
          <w:rFonts w:hAnsi="Meiryo UI"/>
          <w:sz w:val="28"/>
          <w:szCs w:val="28"/>
        </w:rPr>
      </w:pPr>
      <w:r w:rsidRPr="00433C6E">
        <w:rPr>
          <w:rFonts w:hAnsi="Meiryo UI"/>
          <w:sz w:val="28"/>
          <w:szCs w:val="28"/>
        </w:rPr>
        <w:t>Mail</w:t>
      </w:r>
      <w:r w:rsidR="00433C6E">
        <w:rPr>
          <w:rFonts w:hAnsi="Meiryo UI"/>
          <w:sz w:val="28"/>
          <w:szCs w:val="28"/>
        </w:rPr>
        <w:t xml:space="preserve"> </w:t>
      </w:r>
      <w:r w:rsidRPr="00433C6E">
        <w:rPr>
          <w:rFonts w:hAnsi="Meiryo UI"/>
          <w:sz w:val="28"/>
          <w:szCs w:val="28"/>
        </w:rPr>
        <w:t>knishijo@alps.or.jp</w:t>
      </w:r>
      <w:r w:rsidRPr="00433C6E">
        <w:rPr>
          <w:rFonts w:hAnsi="Meiryo UI" w:hint="eastAsia"/>
          <w:sz w:val="28"/>
          <w:szCs w:val="28"/>
        </w:rPr>
        <w:t xml:space="preserve">　</w:t>
      </w:r>
      <w:r w:rsidR="000C594F" w:rsidRPr="00433C6E">
        <w:rPr>
          <w:rFonts w:hAnsi="Meiryo UI"/>
          <w:sz w:val="28"/>
          <w:szCs w:val="28"/>
        </w:rPr>
        <w:t>FAX</w:t>
      </w:r>
      <w:r w:rsidR="00433C6E">
        <w:rPr>
          <w:rFonts w:hAnsi="Meiryo UI"/>
          <w:sz w:val="28"/>
          <w:szCs w:val="28"/>
        </w:rPr>
        <w:t xml:space="preserve"> </w:t>
      </w:r>
      <w:r w:rsidR="000C594F" w:rsidRPr="00433C6E">
        <w:rPr>
          <w:rFonts w:hAnsi="Meiryo UI"/>
          <w:sz w:val="28"/>
          <w:szCs w:val="28"/>
        </w:rPr>
        <w:t>026-228-1184</w:t>
      </w:r>
      <w:r w:rsidR="00433C6E">
        <w:rPr>
          <w:rFonts w:hAnsi="Meiryo UI" w:hint="eastAsia"/>
          <w:sz w:val="28"/>
          <w:szCs w:val="28"/>
        </w:rPr>
        <w:t xml:space="preserve">　 </w:t>
      </w:r>
      <w:r w:rsidR="00433C6E" w:rsidRPr="00D477BA">
        <w:rPr>
          <w:rFonts w:hAnsi="Meiryo UI" w:hint="eastAsia"/>
        </w:rPr>
        <w:t>締切日：20</w:t>
      </w:r>
      <w:r w:rsidR="00433C6E" w:rsidRPr="00D477BA">
        <w:rPr>
          <w:rFonts w:hAnsi="Meiryo UI"/>
        </w:rPr>
        <w:t>20</w:t>
      </w:r>
      <w:r w:rsidR="00433C6E" w:rsidRPr="00D477BA">
        <w:rPr>
          <w:rFonts w:hAnsi="Meiryo UI" w:hint="eastAsia"/>
        </w:rPr>
        <w:t>年９月９日</w:t>
      </w:r>
      <w:r w:rsidR="00433C6E" w:rsidRPr="00D477BA">
        <w:rPr>
          <w:rFonts w:hAnsi="Meiryo UI"/>
        </w:rPr>
        <w:t>(</w:t>
      </w:r>
      <w:r w:rsidR="00433C6E" w:rsidRPr="00D477BA">
        <w:rPr>
          <w:rFonts w:hAnsi="Meiryo UI" w:hint="eastAsia"/>
        </w:rPr>
        <w:t>水</w:t>
      </w:r>
      <w:r w:rsidR="00433C6E" w:rsidRPr="00D477BA">
        <w:rPr>
          <w:rFonts w:hAnsi="Meiryo UI"/>
        </w:rPr>
        <w:t>)</w:t>
      </w:r>
    </w:p>
    <w:p w14:paraId="50380DFE" w14:textId="689BC0F4" w:rsidR="000C594F" w:rsidRPr="00D477BA" w:rsidRDefault="00433C6E" w:rsidP="00433C6E">
      <w:pPr>
        <w:jc w:val="right"/>
        <w:rPr>
          <w:rFonts w:hAnsi="Meiryo UI"/>
        </w:rPr>
      </w:pPr>
      <w:r>
        <w:rPr>
          <w:rFonts w:hAnsi="Meiryo UI" w:hint="eastAsia"/>
        </w:rPr>
        <w:t>申込日：</w:t>
      </w:r>
      <w:r w:rsidR="00D477BA">
        <w:rPr>
          <w:rFonts w:hAnsi="Meiryo UI" w:hint="eastAsia"/>
          <w:bCs/>
        </w:rPr>
        <w:t>2</w:t>
      </w:r>
      <w:r w:rsidR="00D477BA">
        <w:rPr>
          <w:rFonts w:hAnsi="Meiryo UI"/>
          <w:bCs/>
        </w:rPr>
        <w:t>020</w:t>
      </w:r>
      <w:r w:rsidR="000C594F" w:rsidRPr="00D477BA">
        <w:rPr>
          <w:rFonts w:hAnsi="Meiryo UI" w:hint="eastAsia"/>
          <w:bCs/>
          <w:lang w:eastAsia="zh-TW"/>
        </w:rPr>
        <w:t>年</w:t>
      </w:r>
      <w:r w:rsidR="00191CB1" w:rsidRPr="00D477BA">
        <w:rPr>
          <w:rFonts w:hAnsi="Meiryo UI" w:hint="eastAsia"/>
          <w:bCs/>
        </w:rPr>
        <w:t xml:space="preserve">　　</w:t>
      </w:r>
      <w:r w:rsidR="000C594F" w:rsidRPr="00D477BA">
        <w:rPr>
          <w:rFonts w:hAnsi="Meiryo UI" w:hint="eastAsia"/>
          <w:bCs/>
          <w:lang w:eastAsia="zh-TW"/>
        </w:rPr>
        <w:t>月</w:t>
      </w:r>
      <w:r w:rsidR="00D05504" w:rsidRPr="00D477BA">
        <w:rPr>
          <w:rFonts w:hAnsi="Meiryo UI" w:hint="eastAsia"/>
          <w:bCs/>
        </w:rPr>
        <w:t xml:space="preserve">　</w:t>
      </w:r>
      <w:r w:rsidR="000C594F" w:rsidRPr="00D477BA">
        <w:rPr>
          <w:rFonts w:hAnsi="Meiryo UI" w:hint="eastAsia"/>
          <w:bCs/>
        </w:rPr>
        <w:t xml:space="preserve">　</w:t>
      </w:r>
      <w:r w:rsidR="000C594F" w:rsidRPr="00D477BA">
        <w:rPr>
          <w:rFonts w:hAnsi="Meiryo UI" w:hint="eastAsia"/>
          <w:bCs/>
          <w:lang w:eastAsia="zh-TW"/>
        </w:rPr>
        <w:t>日</w:t>
      </w:r>
    </w:p>
    <w:p w14:paraId="117DADAF" w14:textId="77777777" w:rsidR="000C594F" w:rsidRPr="00D477BA" w:rsidRDefault="000C594F" w:rsidP="000C594F">
      <w:pPr>
        <w:spacing w:line="360" w:lineRule="exact"/>
        <w:rPr>
          <w:rFonts w:hAnsi="Meiryo UI"/>
          <w:bCs/>
        </w:rPr>
      </w:pPr>
      <w:r w:rsidRPr="00D477BA">
        <w:rPr>
          <w:rFonts w:hAnsi="Meiryo UI" w:hint="eastAsia"/>
          <w:bCs/>
        </w:rPr>
        <w:t>長野県中小企業団体中央会　ものづくり事業推進部　行</w:t>
      </w:r>
    </w:p>
    <w:p w14:paraId="1D7CBA70" w14:textId="77777777" w:rsidR="000C594F" w:rsidRPr="00D477BA" w:rsidRDefault="000C594F" w:rsidP="003B734F">
      <w:pPr>
        <w:spacing w:line="240" w:lineRule="exact"/>
        <w:rPr>
          <w:rFonts w:hAnsi="Meiryo UI"/>
          <w:bCs/>
        </w:rPr>
      </w:pPr>
    </w:p>
    <w:p w14:paraId="55092670" w14:textId="77777777" w:rsidR="000C594F" w:rsidRPr="00D477BA" w:rsidRDefault="000C594F" w:rsidP="000C594F">
      <w:pPr>
        <w:spacing w:line="360" w:lineRule="exact"/>
        <w:rPr>
          <w:rFonts w:hAnsi="Meiryo UI"/>
          <w:bCs/>
        </w:rPr>
      </w:pPr>
      <w:r w:rsidRPr="00D477BA">
        <w:rPr>
          <w:rFonts w:hAnsi="Meiryo UI" w:hint="eastAsia"/>
          <w:bCs/>
        </w:rPr>
        <w:t>ものづくり補助事業展示</w:t>
      </w:r>
      <w:r w:rsidR="002238E1" w:rsidRPr="00D477BA">
        <w:rPr>
          <w:rFonts w:hAnsi="Meiryo UI" w:hint="eastAsia"/>
          <w:bCs/>
        </w:rPr>
        <w:t>・</w:t>
      </w:r>
      <w:r w:rsidRPr="00D477BA">
        <w:rPr>
          <w:rFonts w:hAnsi="Meiryo UI" w:hint="eastAsia"/>
          <w:bCs/>
        </w:rPr>
        <w:t>商談会「高精度・難加工技術展20</w:t>
      </w:r>
      <w:r w:rsidR="00191CB1" w:rsidRPr="00D477BA">
        <w:rPr>
          <w:rFonts w:hAnsi="Meiryo UI"/>
          <w:bCs/>
        </w:rPr>
        <w:t>20 ONLINE</w:t>
      </w:r>
      <w:r w:rsidRPr="00D477BA">
        <w:rPr>
          <w:rFonts w:hAnsi="Meiryo UI" w:hint="eastAsia"/>
          <w:bCs/>
        </w:rPr>
        <w:t>／表面改質展20</w:t>
      </w:r>
      <w:r w:rsidR="00191CB1" w:rsidRPr="00D477BA">
        <w:rPr>
          <w:rFonts w:hAnsi="Meiryo UI"/>
          <w:bCs/>
        </w:rPr>
        <w:t>20 ONLINE</w:t>
      </w:r>
      <w:r w:rsidRPr="00D477BA">
        <w:rPr>
          <w:rFonts w:hAnsi="Meiryo UI" w:hint="eastAsia"/>
          <w:bCs/>
        </w:rPr>
        <w:t>」への出展を申し込みます。</w:t>
      </w:r>
    </w:p>
    <w:p w14:paraId="5B148907" w14:textId="77777777" w:rsidR="00266A72" w:rsidRPr="00D477BA" w:rsidRDefault="00266A72" w:rsidP="003B734F">
      <w:pPr>
        <w:spacing w:line="240" w:lineRule="exact"/>
        <w:rPr>
          <w:rFonts w:hAnsi="Meiryo UI"/>
          <w:bCs/>
        </w:rPr>
      </w:pPr>
    </w:p>
    <w:p w14:paraId="3DD9B26D" w14:textId="25730AE3" w:rsidR="000C594F" w:rsidRPr="00266A72" w:rsidRDefault="000C594F" w:rsidP="000C594F">
      <w:pPr>
        <w:spacing w:line="360" w:lineRule="exact"/>
        <w:rPr>
          <w:rFonts w:hAnsi="Meiryo UI"/>
          <w:sz w:val="20"/>
          <w:szCs w:val="20"/>
          <w:lang w:eastAsia="zh-TW"/>
        </w:rPr>
      </w:pPr>
      <w:r w:rsidRPr="00266A72">
        <w:rPr>
          <w:rFonts w:hAnsi="Meiryo UI" w:hint="eastAsia"/>
        </w:rPr>
        <w:t>１．</w:t>
      </w:r>
      <w:r w:rsidRPr="00266A72">
        <w:rPr>
          <w:rFonts w:hAnsi="Meiryo UI" w:hint="eastAsia"/>
          <w:lang w:eastAsia="zh-TW"/>
        </w:rPr>
        <w:t>出展者</w:t>
      </w:r>
      <w:r w:rsidR="008C172E">
        <w:rPr>
          <w:rFonts w:hAnsi="Meiryo UI" w:hint="eastAsia"/>
        </w:rPr>
        <w:t>情報</w:t>
      </w:r>
    </w:p>
    <w:tbl>
      <w:tblPr>
        <w:tblStyle w:val="a7"/>
        <w:tblW w:w="9629" w:type="dxa"/>
        <w:tblLayout w:type="fixed"/>
        <w:tblLook w:val="04A0" w:firstRow="1" w:lastRow="0" w:firstColumn="1" w:lastColumn="0" w:noHBand="0" w:noVBand="1"/>
      </w:tblPr>
      <w:tblGrid>
        <w:gridCol w:w="552"/>
        <w:gridCol w:w="993"/>
        <w:gridCol w:w="1711"/>
        <w:gridCol w:w="3118"/>
        <w:gridCol w:w="709"/>
        <w:gridCol w:w="2546"/>
      </w:tblGrid>
      <w:tr w:rsidR="007617D8" w14:paraId="291D9793" w14:textId="77777777" w:rsidTr="008C172E"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9ED41D" w14:textId="77777777" w:rsidR="007617D8" w:rsidRPr="009B531D" w:rsidRDefault="007617D8" w:rsidP="009B531D">
            <w:pPr>
              <w:spacing w:line="360" w:lineRule="exact"/>
              <w:rPr>
                <w:rFonts w:hAnsi="Meiryo UI"/>
                <w:lang w:eastAsia="zh-TW"/>
              </w:rPr>
            </w:pPr>
            <w:r>
              <w:rPr>
                <w:rFonts w:hAnsi="Meiryo UI" w:hint="eastAsia"/>
              </w:rPr>
              <w:t>フリガナ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C588A" w14:textId="77777777" w:rsidR="007617D8" w:rsidRPr="009B531D" w:rsidRDefault="007617D8" w:rsidP="007617D8">
            <w:pPr>
              <w:spacing w:line="360" w:lineRule="exact"/>
              <w:rPr>
                <w:rFonts w:hAnsi="Meiryo UI"/>
              </w:rPr>
            </w:pPr>
          </w:p>
        </w:tc>
      </w:tr>
      <w:tr w:rsidR="007617D8" w14:paraId="64DCF355" w14:textId="77777777" w:rsidTr="008C172E">
        <w:trPr>
          <w:trHeight w:val="629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4CBC63" w14:textId="0EF1DDE4" w:rsidR="007617D8" w:rsidRPr="009B531D" w:rsidRDefault="008C172E" w:rsidP="000C594F">
            <w:pPr>
              <w:spacing w:line="360" w:lineRule="exact"/>
              <w:rPr>
                <w:rFonts w:hAnsi="Meiryo UI"/>
                <w:lang w:eastAsia="zh-TW"/>
              </w:rPr>
            </w:pPr>
            <w:r>
              <w:rPr>
                <w:rFonts w:hAnsi="Meiryo UI" w:hint="eastAsia"/>
              </w:rPr>
              <w:t>事業者</w:t>
            </w:r>
            <w:r w:rsidR="007617D8" w:rsidRPr="009B531D">
              <w:rPr>
                <w:rFonts w:hAnsi="Meiryo UI" w:hint="eastAsia"/>
              </w:rPr>
              <w:t>名</w:t>
            </w:r>
          </w:p>
        </w:tc>
        <w:tc>
          <w:tcPr>
            <w:tcW w:w="808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E427EF" w14:textId="77777777" w:rsidR="007617D8" w:rsidRPr="009B531D" w:rsidRDefault="007617D8" w:rsidP="007617D8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</w:tr>
      <w:tr w:rsidR="008C172E" w14:paraId="10EF9AD1" w14:textId="77777777" w:rsidTr="008D04A3">
        <w:tc>
          <w:tcPr>
            <w:tcW w:w="154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FF94C" w14:textId="77777777" w:rsidR="008C172E" w:rsidRPr="009B531D" w:rsidRDefault="008C172E" w:rsidP="0093301F">
            <w:pPr>
              <w:spacing w:line="360" w:lineRule="exact"/>
              <w:rPr>
                <w:rFonts w:hAnsi="Meiryo UI"/>
              </w:rPr>
            </w:pPr>
            <w:r w:rsidRPr="009B531D">
              <w:rPr>
                <w:rFonts w:hAnsi="Meiryo UI" w:hint="eastAsia"/>
                <w:lang w:eastAsia="zh-TW"/>
              </w:rPr>
              <w:t>URL</w:t>
            </w:r>
          </w:p>
        </w:tc>
        <w:tc>
          <w:tcPr>
            <w:tcW w:w="8084" w:type="dxa"/>
            <w:gridSpan w:val="4"/>
            <w:tcBorders>
              <w:right w:val="single" w:sz="12" w:space="0" w:color="auto"/>
            </w:tcBorders>
            <w:vAlign w:val="center"/>
          </w:tcPr>
          <w:p w14:paraId="321DFFF1" w14:textId="77777777" w:rsidR="008C172E" w:rsidRDefault="008C172E" w:rsidP="008C172E">
            <w:pPr>
              <w:spacing w:line="280" w:lineRule="exact"/>
              <w:rPr>
                <w:rFonts w:eastAsia="PMingLiU" w:hAnsi="Meiryo UI"/>
                <w:lang w:eastAsia="zh-TW"/>
              </w:rPr>
            </w:pPr>
          </w:p>
          <w:p w14:paraId="70DAB21B" w14:textId="43F07F1E" w:rsidR="008C172E" w:rsidRPr="009B531D" w:rsidRDefault="008C172E" w:rsidP="008C172E">
            <w:pPr>
              <w:spacing w:line="240" w:lineRule="exact"/>
              <w:jc w:val="right"/>
              <w:rPr>
                <w:rFonts w:hAnsi="Meiryo UI"/>
                <w:lang w:eastAsia="zh-TW"/>
              </w:rPr>
            </w:pPr>
            <w:r>
              <w:rPr>
                <w:rFonts w:hAnsi="Meiryo UI" w:hint="eastAsia"/>
                <w:sz w:val="21"/>
                <w:szCs w:val="21"/>
              </w:rPr>
              <w:t>※展示会</w:t>
            </w:r>
            <w:r w:rsidRPr="009B531D">
              <w:rPr>
                <w:rFonts w:hAnsi="Meiryo UI" w:hint="eastAsia"/>
                <w:sz w:val="21"/>
                <w:szCs w:val="21"/>
                <w:lang w:eastAsia="zh-TW"/>
              </w:rPr>
              <w:t>公式サイトからリンクします</w:t>
            </w:r>
          </w:p>
        </w:tc>
      </w:tr>
      <w:tr w:rsidR="0093301F" w14:paraId="0440C679" w14:textId="77777777" w:rsidTr="008C172E">
        <w:trPr>
          <w:trHeight w:val="384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12F1B5" w14:textId="77777777" w:rsidR="0093301F" w:rsidRPr="00E60515" w:rsidRDefault="0093301F" w:rsidP="0093301F">
            <w:pPr>
              <w:spacing w:line="360" w:lineRule="exact"/>
              <w:rPr>
                <w:rFonts w:hAnsi="Meiryo UI"/>
                <w:lang w:eastAsia="zh-TW"/>
              </w:rPr>
            </w:pPr>
            <w:r>
              <w:rPr>
                <w:rFonts w:hAnsi="Meiryo UI" w:hint="eastAsia"/>
              </w:rPr>
              <w:t>出展責任者</w:t>
            </w:r>
          </w:p>
        </w:tc>
        <w:tc>
          <w:tcPr>
            <w:tcW w:w="1711" w:type="dxa"/>
            <w:vMerge w:val="restart"/>
            <w:shd w:val="clear" w:color="auto" w:fill="D9D9D9" w:themeFill="background1" w:themeFillShade="D9"/>
            <w:vAlign w:val="center"/>
          </w:tcPr>
          <w:p w14:paraId="18CF85EC" w14:textId="77777777" w:rsidR="0093301F" w:rsidRPr="00E60515" w:rsidRDefault="0093301F" w:rsidP="00CB3DA5">
            <w:pPr>
              <w:spacing w:line="360" w:lineRule="exact"/>
              <w:rPr>
                <w:rFonts w:hAnsi="Meiryo UI"/>
                <w:lang w:eastAsia="zh-TW"/>
              </w:rPr>
            </w:pPr>
            <w:r>
              <w:rPr>
                <w:rFonts w:hAnsi="Meiryo UI" w:hint="eastAsia"/>
              </w:rPr>
              <w:t>所属</w:t>
            </w:r>
            <w:r w:rsidRPr="00E60515">
              <w:rPr>
                <w:rFonts w:hAnsi="Meiryo UI" w:hint="eastAsia"/>
              </w:rPr>
              <w:t>・役職名</w:t>
            </w:r>
          </w:p>
        </w:tc>
        <w:tc>
          <w:tcPr>
            <w:tcW w:w="3118" w:type="dxa"/>
            <w:vMerge w:val="restart"/>
            <w:vAlign w:val="center"/>
          </w:tcPr>
          <w:p w14:paraId="6C51680D" w14:textId="77777777" w:rsidR="0093301F" w:rsidRPr="00E60515" w:rsidRDefault="0093301F" w:rsidP="00CB3DA5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0A11B935" w14:textId="77777777" w:rsidR="0093301F" w:rsidRPr="00E60515" w:rsidRDefault="0093301F" w:rsidP="00E60515">
            <w:pPr>
              <w:spacing w:line="360" w:lineRule="exact"/>
              <w:rPr>
                <w:rFonts w:hAnsi="Meiryo UI"/>
                <w:lang w:eastAsia="zh-TW"/>
              </w:rPr>
            </w:pPr>
            <w:r w:rsidRPr="00E60515">
              <w:rPr>
                <w:rFonts w:hAnsi="Meiryo UI" w:hint="eastAsia"/>
              </w:rPr>
              <w:t>氏名</w:t>
            </w:r>
          </w:p>
        </w:tc>
        <w:tc>
          <w:tcPr>
            <w:tcW w:w="2546" w:type="dxa"/>
            <w:tcBorders>
              <w:bottom w:val="dashed" w:sz="4" w:space="0" w:color="auto"/>
              <w:right w:val="single" w:sz="12" w:space="0" w:color="auto"/>
            </w:tcBorders>
          </w:tcPr>
          <w:p w14:paraId="64FACABE" w14:textId="77777777" w:rsidR="0093301F" w:rsidRPr="00E60515" w:rsidRDefault="0093301F" w:rsidP="000C594F">
            <w:pPr>
              <w:spacing w:line="360" w:lineRule="exact"/>
              <w:rPr>
                <w:rFonts w:hAnsi="Meiryo UI"/>
                <w:lang w:eastAsia="zh-TW"/>
              </w:rPr>
            </w:pPr>
            <w:r w:rsidRPr="009B531D">
              <w:rPr>
                <w:rFonts w:hAnsi="Meiryo UI" w:hint="eastAsia"/>
                <w:sz w:val="16"/>
                <w:szCs w:val="16"/>
              </w:rPr>
              <w:t>フリガナ</w:t>
            </w:r>
          </w:p>
        </w:tc>
      </w:tr>
      <w:tr w:rsidR="0093301F" w14:paraId="263EEFF7" w14:textId="77777777" w:rsidTr="008C172E">
        <w:trPr>
          <w:trHeight w:val="432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40AD591" w14:textId="77777777" w:rsidR="0093301F" w:rsidRPr="00E60515" w:rsidRDefault="0093301F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1711" w:type="dxa"/>
            <w:vMerge/>
            <w:shd w:val="clear" w:color="auto" w:fill="D9D9D9" w:themeFill="background1" w:themeFillShade="D9"/>
          </w:tcPr>
          <w:p w14:paraId="6EAFEBB2" w14:textId="77777777" w:rsidR="0093301F" w:rsidRPr="00E60515" w:rsidRDefault="0093301F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3118" w:type="dxa"/>
            <w:vMerge/>
          </w:tcPr>
          <w:p w14:paraId="6DF20B90" w14:textId="77777777" w:rsidR="0093301F" w:rsidRPr="00E60515" w:rsidRDefault="0093301F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9B295E9" w14:textId="77777777" w:rsidR="0093301F" w:rsidRPr="00E60515" w:rsidRDefault="0093301F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254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32DFC90" w14:textId="77777777" w:rsidR="0093301F" w:rsidRPr="00E60515" w:rsidRDefault="0093301F" w:rsidP="00E43F59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</w:tr>
      <w:tr w:rsidR="00E60515" w14:paraId="5E78DE23" w14:textId="77777777" w:rsidTr="008C172E">
        <w:trPr>
          <w:trHeight w:val="432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7888D6D" w14:textId="77777777" w:rsidR="00E60515" w:rsidRPr="00E60515" w:rsidRDefault="00E60515" w:rsidP="00E60515">
            <w:pPr>
              <w:spacing w:line="360" w:lineRule="exact"/>
              <w:jc w:val="center"/>
              <w:rPr>
                <w:rFonts w:hAnsi="Meiryo UI"/>
                <w:lang w:eastAsia="zh-TW"/>
              </w:rPr>
            </w:pPr>
            <w:r w:rsidRPr="00E60515">
              <w:rPr>
                <w:rFonts w:hAnsi="Meiryo UI" w:hint="eastAsia"/>
                <w:lang w:eastAsia="zh-TW"/>
              </w:rPr>
              <w:t>出展担当者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CA67F5E" w14:textId="77777777" w:rsidR="00E60515" w:rsidRPr="00E60515" w:rsidRDefault="00E60515" w:rsidP="00E60515">
            <w:pPr>
              <w:spacing w:line="360" w:lineRule="exact"/>
              <w:rPr>
                <w:rFonts w:hAnsi="Meiryo UI"/>
                <w:lang w:eastAsia="zh-TW"/>
              </w:rPr>
            </w:pPr>
            <w:r w:rsidRPr="00E60515">
              <w:rPr>
                <w:rFonts w:hAnsi="Meiryo UI" w:hint="eastAsia"/>
                <w:lang w:eastAsia="zh-TW"/>
              </w:rPr>
              <w:t>所在地</w:t>
            </w:r>
          </w:p>
        </w:tc>
        <w:tc>
          <w:tcPr>
            <w:tcW w:w="4829" w:type="dxa"/>
            <w:gridSpan w:val="2"/>
            <w:vMerge w:val="restart"/>
          </w:tcPr>
          <w:p w14:paraId="0A70FACA" w14:textId="77777777" w:rsidR="00CB3DA5" w:rsidRDefault="00CB3DA5" w:rsidP="00CB3DA5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（〒　　　　－　　　　　）</w:t>
            </w:r>
          </w:p>
          <w:p w14:paraId="2B51CF5B" w14:textId="77777777" w:rsidR="00E60515" w:rsidRPr="00CB3DA5" w:rsidRDefault="00E60515" w:rsidP="009424CC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8CA3D5" w14:textId="77777777" w:rsidR="00E60515" w:rsidRPr="00E60515" w:rsidRDefault="00E60515" w:rsidP="00E60515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TEL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14:paraId="3A76110C" w14:textId="77777777" w:rsidR="00CB3DA5" w:rsidRPr="00E60515" w:rsidRDefault="00CB3DA5" w:rsidP="000C594F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 xml:space="preserve">    ー      ー　　　　</w:t>
            </w:r>
          </w:p>
        </w:tc>
      </w:tr>
      <w:tr w:rsidR="00E60515" w14:paraId="20908EBA" w14:textId="77777777" w:rsidTr="008C172E">
        <w:trPr>
          <w:trHeight w:val="39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EECA51" w14:textId="77777777" w:rsidR="00E60515" w:rsidRPr="00E60515" w:rsidRDefault="00E60515" w:rsidP="009424CC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CD46AF5" w14:textId="77777777" w:rsidR="00E60515" w:rsidRPr="00E60515" w:rsidRDefault="00E60515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4829" w:type="dxa"/>
            <w:gridSpan w:val="2"/>
            <w:vMerge/>
          </w:tcPr>
          <w:p w14:paraId="6C17F133" w14:textId="77777777" w:rsidR="00E60515" w:rsidRPr="00E60515" w:rsidRDefault="00E60515" w:rsidP="009424CC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D1435" w14:textId="77777777" w:rsidR="00E60515" w:rsidRPr="00E60515" w:rsidRDefault="00E60515" w:rsidP="00E60515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FAX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14:paraId="584D17A2" w14:textId="77777777" w:rsidR="00E60515" w:rsidRPr="00E60515" w:rsidRDefault="00CB3DA5" w:rsidP="000C594F">
            <w:pPr>
              <w:spacing w:line="360" w:lineRule="exact"/>
              <w:rPr>
                <w:rFonts w:hAnsi="Meiryo UI"/>
                <w:lang w:eastAsia="zh-TW"/>
              </w:rPr>
            </w:pPr>
            <w:r>
              <w:rPr>
                <w:rFonts w:hAnsi="Meiryo UI" w:hint="eastAsia"/>
              </w:rPr>
              <w:t xml:space="preserve">    ー      ー　　　　</w:t>
            </w:r>
          </w:p>
        </w:tc>
      </w:tr>
      <w:tr w:rsidR="00E60515" w14:paraId="47038478" w14:textId="77777777" w:rsidTr="008C172E">
        <w:trPr>
          <w:trHeight w:val="264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4C0261F" w14:textId="77777777" w:rsidR="00E60515" w:rsidRPr="00E60515" w:rsidRDefault="00E60515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3A836813" w14:textId="77777777" w:rsidR="00E60515" w:rsidRPr="00E60515" w:rsidRDefault="00E60515" w:rsidP="00E60515">
            <w:pPr>
              <w:spacing w:line="360" w:lineRule="exact"/>
              <w:rPr>
                <w:rFonts w:hAnsi="Meiryo UI"/>
                <w:lang w:eastAsia="zh-TW"/>
              </w:rPr>
            </w:pPr>
            <w:r w:rsidRPr="00E60515">
              <w:rPr>
                <w:rFonts w:hAnsi="Meiryo UI" w:hint="eastAsia"/>
                <w:lang w:eastAsia="zh-TW"/>
              </w:rPr>
              <w:t>担当者</w:t>
            </w:r>
          </w:p>
        </w:tc>
        <w:tc>
          <w:tcPr>
            <w:tcW w:w="1711" w:type="dxa"/>
            <w:vMerge w:val="restart"/>
            <w:shd w:val="clear" w:color="auto" w:fill="D9D9D9" w:themeFill="background1" w:themeFillShade="D9"/>
            <w:vAlign w:val="center"/>
          </w:tcPr>
          <w:p w14:paraId="5E3C818F" w14:textId="77777777" w:rsidR="00E60515" w:rsidRPr="00E60515" w:rsidRDefault="0093301F" w:rsidP="00E60515">
            <w:pPr>
              <w:spacing w:line="360" w:lineRule="exact"/>
              <w:rPr>
                <w:rFonts w:hAnsi="Meiryo UI"/>
                <w:lang w:eastAsia="zh-TW"/>
              </w:rPr>
            </w:pPr>
            <w:r>
              <w:rPr>
                <w:rFonts w:hAnsi="Meiryo UI" w:hint="eastAsia"/>
              </w:rPr>
              <w:t>所属</w:t>
            </w:r>
            <w:r w:rsidR="00E60515" w:rsidRPr="00E60515">
              <w:rPr>
                <w:rFonts w:hAnsi="Meiryo UI" w:hint="eastAsia"/>
                <w:lang w:eastAsia="zh-TW"/>
              </w:rPr>
              <w:t>・役職名</w:t>
            </w:r>
          </w:p>
        </w:tc>
        <w:tc>
          <w:tcPr>
            <w:tcW w:w="3118" w:type="dxa"/>
            <w:vMerge w:val="restart"/>
            <w:vAlign w:val="center"/>
          </w:tcPr>
          <w:p w14:paraId="524330ED" w14:textId="77777777" w:rsidR="00E60515" w:rsidRPr="00E60515" w:rsidRDefault="00E60515" w:rsidP="00E43F59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6B8D61A" w14:textId="77777777" w:rsidR="00E60515" w:rsidRPr="00E60515" w:rsidRDefault="00E60515" w:rsidP="00E60515">
            <w:pPr>
              <w:spacing w:line="360" w:lineRule="exact"/>
              <w:rPr>
                <w:rFonts w:hAnsi="Meiryo UI"/>
                <w:lang w:eastAsia="zh-TW"/>
              </w:rPr>
            </w:pPr>
            <w:r w:rsidRPr="00E60515">
              <w:rPr>
                <w:rFonts w:hAnsi="Meiryo UI" w:hint="eastAsia"/>
              </w:rPr>
              <w:t>氏名</w:t>
            </w:r>
          </w:p>
        </w:tc>
        <w:tc>
          <w:tcPr>
            <w:tcW w:w="2546" w:type="dxa"/>
            <w:tcBorders>
              <w:bottom w:val="dashed" w:sz="4" w:space="0" w:color="auto"/>
              <w:right w:val="single" w:sz="12" w:space="0" w:color="auto"/>
            </w:tcBorders>
          </w:tcPr>
          <w:p w14:paraId="2BFA93C4" w14:textId="77777777" w:rsidR="00E60515" w:rsidRPr="00E60515" w:rsidRDefault="00E60515" w:rsidP="000C594F">
            <w:pPr>
              <w:spacing w:line="360" w:lineRule="exact"/>
              <w:rPr>
                <w:rFonts w:hAnsi="Meiryo UI"/>
                <w:lang w:eastAsia="zh-TW"/>
              </w:rPr>
            </w:pPr>
            <w:r w:rsidRPr="009B531D">
              <w:rPr>
                <w:rFonts w:hAnsi="Meiryo UI" w:hint="eastAsia"/>
                <w:sz w:val="16"/>
                <w:szCs w:val="16"/>
              </w:rPr>
              <w:t>フリガナ</w:t>
            </w:r>
          </w:p>
        </w:tc>
      </w:tr>
      <w:tr w:rsidR="00E60515" w14:paraId="3437F6FA" w14:textId="77777777" w:rsidTr="008C172E">
        <w:trPr>
          <w:trHeight w:val="477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FDC742" w14:textId="77777777" w:rsidR="00E60515" w:rsidRPr="00E60515" w:rsidRDefault="00E60515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5ED21CBF" w14:textId="77777777" w:rsidR="00E60515" w:rsidRPr="00E60515" w:rsidRDefault="00E60515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1711" w:type="dxa"/>
            <w:vMerge/>
            <w:shd w:val="clear" w:color="auto" w:fill="D9D9D9" w:themeFill="background1" w:themeFillShade="D9"/>
          </w:tcPr>
          <w:p w14:paraId="3DA5A946" w14:textId="77777777" w:rsidR="00E60515" w:rsidRPr="00E60515" w:rsidRDefault="00E60515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3118" w:type="dxa"/>
            <w:vMerge/>
          </w:tcPr>
          <w:p w14:paraId="175BACC3" w14:textId="77777777" w:rsidR="00E60515" w:rsidRPr="00E60515" w:rsidRDefault="00E60515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32FF6F83" w14:textId="77777777" w:rsidR="00E60515" w:rsidRPr="00E60515" w:rsidRDefault="00E60515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254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C65B0B0" w14:textId="77777777" w:rsidR="00E60515" w:rsidRPr="00E60515" w:rsidRDefault="00E60515" w:rsidP="00E43F59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</w:tr>
      <w:tr w:rsidR="00E60515" w14:paraId="217593AC" w14:textId="77777777" w:rsidTr="008C172E">
        <w:trPr>
          <w:trHeight w:val="55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20AA0A5" w14:textId="77777777" w:rsidR="00E60515" w:rsidRPr="00E60515" w:rsidRDefault="00E60515" w:rsidP="000C594F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C1D340" w14:textId="77777777" w:rsidR="00E60515" w:rsidRPr="00E60515" w:rsidRDefault="00E60515" w:rsidP="00E60515">
            <w:pPr>
              <w:spacing w:line="240" w:lineRule="exact"/>
              <w:rPr>
                <w:rFonts w:hAnsi="Meiryo UI"/>
                <w:lang w:eastAsia="zh-TW"/>
              </w:rPr>
            </w:pPr>
            <w:r w:rsidRPr="00E60515">
              <w:rPr>
                <w:rFonts w:hAnsi="Meiryo UI" w:hint="eastAsia"/>
                <w:lang w:eastAsia="zh-TW"/>
              </w:rPr>
              <w:t>担当者</w:t>
            </w:r>
          </w:p>
          <w:p w14:paraId="42D21B03" w14:textId="77777777" w:rsidR="00E60515" w:rsidRPr="00E60515" w:rsidRDefault="00E60515" w:rsidP="00E60515">
            <w:pPr>
              <w:spacing w:line="240" w:lineRule="exact"/>
              <w:rPr>
                <w:rFonts w:hAnsi="Meiryo UI"/>
                <w:lang w:eastAsia="zh-TW"/>
              </w:rPr>
            </w:pPr>
            <w:r w:rsidRPr="00E60515">
              <w:rPr>
                <w:rFonts w:hAnsi="Meiryo UI"/>
                <w:lang w:eastAsia="zh-TW"/>
              </w:rPr>
              <w:t>E-mail</w:t>
            </w:r>
          </w:p>
        </w:tc>
        <w:tc>
          <w:tcPr>
            <w:tcW w:w="80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6316FD" w14:textId="77777777" w:rsidR="00E60515" w:rsidRPr="00E60515" w:rsidRDefault="00E60515" w:rsidP="00E43F59">
            <w:pPr>
              <w:spacing w:line="360" w:lineRule="exact"/>
              <w:rPr>
                <w:rFonts w:hAnsi="Meiryo UI"/>
                <w:lang w:eastAsia="zh-TW"/>
              </w:rPr>
            </w:pPr>
          </w:p>
        </w:tc>
      </w:tr>
    </w:tbl>
    <w:p w14:paraId="36AEE3F5" w14:textId="77777777" w:rsidR="00123218" w:rsidRPr="00123218" w:rsidRDefault="00123218" w:rsidP="00AC4C6B">
      <w:pPr>
        <w:spacing w:line="360" w:lineRule="exact"/>
        <w:rPr>
          <w:rFonts w:eastAsia="PMingLiU" w:hAnsi="Meiryo UI"/>
          <w:lang w:eastAsia="zh-TW"/>
        </w:rPr>
      </w:pPr>
    </w:p>
    <w:p w14:paraId="6E6C09DD" w14:textId="77777777" w:rsidR="00915368" w:rsidRDefault="0093301F" w:rsidP="008B6408">
      <w:pPr>
        <w:spacing w:line="280" w:lineRule="exact"/>
        <w:ind w:left="241" w:hangingChars="100" w:hanging="241"/>
        <w:rPr>
          <w:rFonts w:hAnsi="Meiryo UI"/>
          <w:sz w:val="20"/>
          <w:szCs w:val="20"/>
        </w:rPr>
      </w:pPr>
      <w:r>
        <w:rPr>
          <w:rFonts w:hAnsi="Meiryo UI" w:hint="eastAsia"/>
        </w:rPr>
        <w:t>２</w:t>
      </w:r>
      <w:r w:rsidR="00E755FB" w:rsidRPr="00E755FB">
        <w:rPr>
          <w:rFonts w:hAnsi="Meiryo UI" w:hint="eastAsia"/>
        </w:rPr>
        <w:t>．</w:t>
      </w:r>
      <w:r w:rsidR="00E755FB">
        <w:rPr>
          <w:rFonts w:hAnsi="Meiryo UI" w:hint="eastAsia"/>
        </w:rPr>
        <w:t xml:space="preserve">出展分野　</w:t>
      </w:r>
      <w:r w:rsidR="00E755FB" w:rsidRPr="00E755FB">
        <w:rPr>
          <w:rFonts w:hAnsi="Meiryo UI" w:hint="eastAsia"/>
          <w:sz w:val="20"/>
          <w:szCs w:val="20"/>
        </w:rPr>
        <w:t>※出展分野にチェックをつけて下さい。</w:t>
      </w:r>
      <w:r w:rsidR="00B65472" w:rsidRPr="00242F5E">
        <w:rPr>
          <w:rFonts w:hAnsi="Meiryo UI" w:hint="eastAsia"/>
          <w:sz w:val="20"/>
          <w:szCs w:val="20"/>
        </w:rPr>
        <w:t>本展示会に出展するためには、</w:t>
      </w:r>
      <w:r w:rsidR="00E755FB" w:rsidRPr="00242F5E">
        <w:rPr>
          <w:rFonts w:hAnsi="Meiryo UI" w:hint="eastAsia"/>
          <w:sz w:val="20"/>
          <w:szCs w:val="20"/>
        </w:rPr>
        <w:t>補助事業の成果が</w:t>
      </w:r>
      <w:r w:rsidR="00B65472" w:rsidRPr="00242F5E">
        <w:rPr>
          <w:rFonts w:hAnsi="Meiryo UI" w:hint="eastAsia"/>
          <w:sz w:val="20"/>
          <w:szCs w:val="20"/>
        </w:rPr>
        <w:t>下記</w:t>
      </w:r>
      <w:r w:rsidR="00E755FB" w:rsidRPr="00242F5E">
        <w:rPr>
          <w:rFonts w:hAnsi="Meiryo UI" w:hint="eastAsia"/>
          <w:sz w:val="20"/>
          <w:szCs w:val="20"/>
        </w:rPr>
        <w:t>出展分野のいずれか</w:t>
      </w:r>
      <w:r w:rsidR="00B65472" w:rsidRPr="00242F5E">
        <w:rPr>
          <w:rFonts w:hAnsi="Meiryo UI" w:hint="eastAsia"/>
          <w:sz w:val="20"/>
          <w:szCs w:val="20"/>
        </w:rPr>
        <w:t>１つ以上</w:t>
      </w:r>
      <w:r w:rsidR="00E755FB" w:rsidRPr="00242F5E">
        <w:rPr>
          <w:rFonts w:hAnsi="Meiryo UI" w:hint="eastAsia"/>
          <w:sz w:val="20"/>
          <w:szCs w:val="20"/>
        </w:rPr>
        <w:t>に該当</w:t>
      </w:r>
      <w:r w:rsidR="00B65472" w:rsidRPr="00242F5E">
        <w:rPr>
          <w:rFonts w:hAnsi="Meiryo UI" w:hint="eastAsia"/>
          <w:sz w:val="20"/>
          <w:szCs w:val="20"/>
        </w:rPr>
        <w:t>することが必要です。</w:t>
      </w:r>
      <w:r w:rsidR="00754E65" w:rsidRPr="00754E65">
        <w:rPr>
          <w:rFonts w:hAnsi="Meiryo UI" w:hint="eastAsia"/>
          <w:sz w:val="20"/>
          <w:szCs w:val="20"/>
        </w:rPr>
        <w:t>なお</w:t>
      </w:r>
      <w:r w:rsidR="000312EF">
        <w:rPr>
          <w:rFonts w:hAnsi="Meiryo UI" w:hint="eastAsia"/>
          <w:sz w:val="20"/>
          <w:szCs w:val="20"/>
        </w:rPr>
        <w:t>W</w:t>
      </w:r>
      <w:r w:rsidR="000312EF">
        <w:rPr>
          <w:rFonts w:hAnsi="Meiryo UI"/>
          <w:sz w:val="20"/>
          <w:szCs w:val="20"/>
        </w:rPr>
        <w:t>ord</w:t>
      </w:r>
      <w:r w:rsidR="006A4F2A">
        <w:rPr>
          <w:rFonts w:hAnsi="Meiryo UI" w:hint="eastAsia"/>
          <w:sz w:val="20"/>
          <w:szCs w:val="20"/>
        </w:rPr>
        <w:t>で</w:t>
      </w:r>
      <w:r w:rsidR="000312EF">
        <w:rPr>
          <w:rFonts w:hAnsi="Meiryo UI" w:hint="eastAsia"/>
          <w:sz w:val="20"/>
          <w:szCs w:val="20"/>
        </w:rPr>
        <w:t>直接</w:t>
      </w:r>
      <w:r w:rsidR="006A4F2A">
        <w:rPr>
          <w:rFonts w:hAnsi="Meiryo UI" w:hint="eastAsia"/>
          <w:sz w:val="20"/>
          <w:szCs w:val="20"/>
        </w:rPr>
        <w:t>チェック</w:t>
      </w:r>
      <w:r w:rsidR="000312EF">
        <w:rPr>
          <w:rFonts w:hAnsi="Meiryo UI" w:hint="eastAsia"/>
          <w:sz w:val="20"/>
          <w:szCs w:val="20"/>
        </w:rPr>
        <w:t>する場合、</w:t>
      </w:r>
      <w:r w:rsidR="00754E65">
        <w:rPr>
          <w:rFonts w:hAnsi="Meiryo UI" w:hint="eastAsia"/>
          <w:sz w:val="20"/>
          <w:szCs w:val="20"/>
        </w:rPr>
        <w:t>□をクリックすると</w:t>
      </w:r>
      <w:r w:rsidR="00754E65">
        <w:rPr>
          <w:rFonts w:ascii="メイリオ" w:eastAsia="メイリオ" w:hAnsi="メイリオ" w:hint="eastAsia"/>
          <w:sz w:val="20"/>
          <w:szCs w:val="20"/>
        </w:rPr>
        <w:t>☑</w:t>
      </w:r>
      <w:r w:rsidR="00754E65" w:rsidRPr="00754E65">
        <w:rPr>
          <w:rFonts w:hAnsi="Meiryo UI" w:hint="eastAsia"/>
          <w:sz w:val="20"/>
          <w:szCs w:val="20"/>
        </w:rPr>
        <w:t>と</w:t>
      </w:r>
      <w:r w:rsidR="00754E65">
        <w:rPr>
          <w:rFonts w:hAnsi="Meiryo UI" w:hint="eastAsia"/>
          <w:sz w:val="20"/>
          <w:szCs w:val="20"/>
        </w:rPr>
        <w:t>なりチェックが付きます。チェックをはずすにはもう一度</w:t>
      </w:r>
      <w:r w:rsidR="00754E65">
        <w:rPr>
          <w:rFonts w:ascii="メイリオ" w:eastAsia="メイリオ" w:hAnsi="メイリオ" w:hint="eastAsia"/>
          <w:sz w:val="20"/>
          <w:szCs w:val="20"/>
        </w:rPr>
        <w:t>☑</w:t>
      </w:r>
      <w:r w:rsidR="00754E65">
        <w:rPr>
          <w:rFonts w:hAnsi="Meiryo UI" w:hint="eastAsia"/>
          <w:sz w:val="20"/>
          <w:szCs w:val="20"/>
        </w:rPr>
        <w:t>をクリックしてください。</w:t>
      </w:r>
    </w:p>
    <w:p w14:paraId="41C357A6" w14:textId="77777777" w:rsidR="00242F5E" w:rsidRPr="00E755FB" w:rsidRDefault="00242F5E" w:rsidP="00242F5E">
      <w:pPr>
        <w:spacing w:line="200" w:lineRule="exact"/>
        <w:ind w:left="241" w:hangingChars="100" w:hanging="241"/>
        <w:rPr>
          <w:rFonts w:hAnsi="Meiryo UI"/>
          <w:lang w:eastAsia="zh-TW"/>
        </w:rPr>
      </w:pPr>
    </w:p>
    <w:p w14:paraId="7E065896" w14:textId="77777777" w:rsidR="00915368" w:rsidRPr="006A6BB2" w:rsidRDefault="003C299E" w:rsidP="003C5C73">
      <w:pPr>
        <w:spacing w:line="360" w:lineRule="exact"/>
        <w:ind w:leftChars="100" w:left="241"/>
        <w:rPr>
          <w:rFonts w:hAnsi="Meiryo UI"/>
          <w:shd w:val="pct15" w:color="auto" w:fill="FFFFFF"/>
          <w:lang w:eastAsia="zh-TW"/>
        </w:rPr>
      </w:pPr>
      <w:r w:rsidRPr="006A6BB2">
        <w:rPr>
          <w:rFonts w:hAnsi="Meiryo UI" w:hint="eastAsia"/>
          <w:shd w:val="pct15" w:color="auto" w:fill="FFFFFF"/>
        </w:rPr>
        <w:t>高精度・難加工技術</w:t>
      </w:r>
      <w:r w:rsidR="00783FE1">
        <w:rPr>
          <w:rFonts w:hAnsi="Meiryo UI" w:hint="eastAsia"/>
          <w:shd w:val="pct15" w:color="auto" w:fill="FFFFFF"/>
        </w:rPr>
        <w:t>で出展する場合</w:t>
      </w:r>
    </w:p>
    <w:p w14:paraId="5481782A" w14:textId="771EB90B" w:rsidR="00875385" w:rsidRPr="00E755FB" w:rsidRDefault="00CD428C" w:rsidP="006A6BB2">
      <w:pPr>
        <w:spacing w:line="360" w:lineRule="exact"/>
        <w:ind w:leftChars="100" w:left="522" w:hangingChars="100" w:hanging="281"/>
        <w:rPr>
          <w:rFonts w:hAnsi="Meiryo UI"/>
          <w:lang w:eastAsia="zh-TW"/>
        </w:rPr>
      </w:pPr>
      <w:sdt>
        <w:sdtPr>
          <w:rPr>
            <w:rFonts w:hAnsi="Meiryo UI" w:hint="eastAsia"/>
            <w:sz w:val="28"/>
            <w:szCs w:val="28"/>
            <w:lang w:eastAsia="zh-TW"/>
          </w:rPr>
          <w:alias w:val="技術分野"/>
          <w:id w:val="-16407234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34F">
            <w:rPr>
              <w:rFonts w:ascii="ＭＳ ゴシック" w:eastAsia="ＭＳ ゴシック" w:hAnsi="ＭＳ ゴシック" w:hint="eastAsia"/>
              <w:sz w:val="28"/>
              <w:szCs w:val="28"/>
              <w:lang w:eastAsia="zh-TW"/>
            </w:rPr>
            <w:t>☐</w:t>
          </w:r>
        </w:sdtContent>
      </w:sdt>
      <w:r w:rsidR="003C5C73">
        <w:rPr>
          <w:rFonts w:hAnsi="Meiryo UI" w:hint="eastAsia"/>
        </w:rPr>
        <w:t>技術分野</w:t>
      </w:r>
      <w:r w:rsidR="003C5C73" w:rsidRPr="00783FE1">
        <w:rPr>
          <w:rFonts w:hAnsi="Meiryo UI" w:hint="eastAsia"/>
          <w:sz w:val="21"/>
          <w:szCs w:val="21"/>
        </w:rPr>
        <w:t>（●高精度加工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●超高速加工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●高能率加工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●難削材加工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●難加工材成形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●難形状加工など）</w:t>
      </w:r>
    </w:p>
    <w:p w14:paraId="05EBBEE6" w14:textId="30822A99" w:rsidR="003C5C73" w:rsidRDefault="00CD428C" w:rsidP="006A6BB2">
      <w:pPr>
        <w:spacing w:line="360" w:lineRule="exact"/>
        <w:ind w:leftChars="100" w:left="522" w:hangingChars="100" w:hanging="281"/>
        <w:rPr>
          <w:rFonts w:hAnsi="Meiryo UI"/>
          <w:sz w:val="21"/>
          <w:szCs w:val="21"/>
        </w:rPr>
      </w:pPr>
      <w:sdt>
        <w:sdtPr>
          <w:rPr>
            <w:rFonts w:hAnsi="Meiryo UI"/>
            <w:sz w:val="28"/>
            <w:szCs w:val="28"/>
            <w:lang w:eastAsia="zh-TW"/>
          </w:rPr>
          <w:alias w:val="機械・機器／周辺要素分野"/>
          <w:id w:val="-3478769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34F">
            <w:rPr>
              <w:rFonts w:ascii="ＭＳ ゴシック" w:eastAsia="ＭＳ ゴシック" w:hAnsi="ＭＳ ゴシック" w:hint="eastAsia"/>
              <w:sz w:val="28"/>
              <w:szCs w:val="28"/>
              <w:lang w:eastAsia="zh-TW"/>
            </w:rPr>
            <w:t>☐</w:t>
          </w:r>
        </w:sdtContent>
      </w:sdt>
      <w:r w:rsidR="003C5C73">
        <w:rPr>
          <w:rFonts w:hAnsi="Meiryo UI" w:hint="eastAsia"/>
        </w:rPr>
        <w:t>機械・機器／周辺要素分野</w:t>
      </w:r>
      <w:r w:rsidR="003C5C73" w:rsidRPr="00783FE1">
        <w:rPr>
          <w:rFonts w:hAnsi="Meiryo UI" w:hint="eastAsia"/>
          <w:sz w:val="21"/>
          <w:szCs w:val="21"/>
        </w:rPr>
        <w:t>（●工作機械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●研削盤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●特殊加工機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●工作機器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●工具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●検査・測定機器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●油剤</w:t>
      </w:r>
      <w:r w:rsidR="006A6BB2" w:rsidRPr="00783FE1">
        <w:rPr>
          <w:rFonts w:hAnsi="Meiryo UI" w:hint="eastAsia"/>
          <w:sz w:val="21"/>
          <w:szCs w:val="21"/>
        </w:rPr>
        <w:t xml:space="preserve">　</w:t>
      </w:r>
      <w:r w:rsidR="003C5C73" w:rsidRPr="00783FE1">
        <w:rPr>
          <w:rFonts w:hAnsi="Meiryo UI" w:hint="eastAsia"/>
          <w:sz w:val="21"/>
          <w:szCs w:val="21"/>
        </w:rPr>
        <w:t>●周辺システム・関連要素</w:t>
      </w:r>
      <w:r w:rsidR="005F3D92">
        <w:rPr>
          <w:rFonts w:hAnsi="Meiryo UI" w:hint="eastAsia"/>
          <w:sz w:val="21"/>
          <w:szCs w:val="21"/>
        </w:rPr>
        <w:t>（</w:t>
      </w:r>
      <w:r w:rsidR="003C5C73" w:rsidRPr="00783FE1">
        <w:rPr>
          <w:rFonts w:hAnsi="Meiryo UI" w:hint="eastAsia"/>
          <w:sz w:val="21"/>
          <w:szCs w:val="21"/>
        </w:rPr>
        <w:t>治具、軸受、ベアリング、モーター、ねじ、ばね</w:t>
      </w:r>
      <w:r w:rsidR="005F3D92">
        <w:rPr>
          <w:rFonts w:hAnsi="Meiryo UI" w:hint="eastAsia"/>
          <w:sz w:val="21"/>
          <w:szCs w:val="21"/>
        </w:rPr>
        <w:t>）</w:t>
      </w:r>
      <w:r w:rsidR="003C5C73" w:rsidRPr="00783FE1">
        <w:rPr>
          <w:rFonts w:hAnsi="Meiryo UI" w:hint="eastAsia"/>
          <w:sz w:val="21"/>
          <w:szCs w:val="21"/>
        </w:rPr>
        <w:t>など）</w:t>
      </w:r>
    </w:p>
    <w:p w14:paraId="400736A6" w14:textId="0C747630" w:rsidR="006A6BB2" w:rsidRPr="00E66FA9" w:rsidRDefault="00CD428C" w:rsidP="00F4099E">
      <w:pPr>
        <w:spacing w:line="360" w:lineRule="exact"/>
        <w:ind w:leftChars="100" w:left="522" w:hangingChars="100" w:hanging="281"/>
        <w:rPr>
          <w:rFonts w:hAnsi="Meiryo UI"/>
        </w:rPr>
      </w:pPr>
      <w:sdt>
        <w:sdtPr>
          <w:rPr>
            <w:rFonts w:hAnsi="Meiryo UI"/>
            <w:sz w:val="28"/>
            <w:szCs w:val="28"/>
            <w:lang w:eastAsia="zh-TW"/>
          </w:rPr>
          <w:alias w:val="関連サービス分野"/>
          <w:id w:val="5763356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34F">
            <w:rPr>
              <w:rFonts w:ascii="ＭＳ ゴシック" w:eastAsia="ＭＳ ゴシック" w:hAnsi="ＭＳ ゴシック" w:hint="eastAsia"/>
              <w:sz w:val="28"/>
              <w:szCs w:val="28"/>
              <w:lang w:eastAsia="zh-TW"/>
            </w:rPr>
            <w:t>☐</w:t>
          </w:r>
        </w:sdtContent>
      </w:sdt>
      <w:r w:rsidR="00F4099E">
        <w:rPr>
          <w:rFonts w:hAnsi="Meiryo UI" w:hint="eastAsia"/>
          <w:sz w:val="28"/>
          <w:szCs w:val="28"/>
        </w:rPr>
        <w:t>関連サービス分野</w:t>
      </w:r>
      <w:r w:rsidR="00F4099E" w:rsidRPr="00783FE1">
        <w:rPr>
          <w:rFonts w:hAnsi="Meiryo UI" w:hint="eastAsia"/>
          <w:sz w:val="21"/>
          <w:szCs w:val="21"/>
        </w:rPr>
        <w:t>（●</w:t>
      </w:r>
      <w:r w:rsidR="00F4099E">
        <w:rPr>
          <w:rFonts w:hAnsi="Meiryo UI" w:hint="eastAsia"/>
          <w:sz w:val="21"/>
          <w:szCs w:val="21"/>
        </w:rPr>
        <w:t>開発支援</w:t>
      </w:r>
      <w:r w:rsidR="00F4099E" w:rsidRPr="00783FE1">
        <w:rPr>
          <w:rFonts w:hAnsi="Meiryo UI" w:hint="eastAsia"/>
          <w:sz w:val="21"/>
          <w:szCs w:val="21"/>
        </w:rPr>
        <w:t xml:space="preserve">　●</w:t>
      </w:r>
      <w:r w:rsidR="00F4099E">
        <w:rPr>
          <w:rFonts w:hAnsi="Meiryo UI" w:hint="eastAsia"/>
          <w:sz w:val="21"/>
          <w:szCs w:val="21"/>
        </w:rPr>
        <w:t>コンサルティング</w:t>
      </w:r>
      <w:r w:rsidR="00F4099E" w:rsidRPr="00783FE1">
        <w:rPr>
          <w:rFonts w:hAnsi="Meiryo UI" w:hint="eastAsia"/>
          <w:sz w:val="21"/>
          <w:szCs w:val="21"/>
        </w:rPr>
        <w:t xml:space="preserve">　●</w:t>
      </w:r>
      <w:r w:rsidR="00F4099E">
        <w:rPr>
          <w:rFonts w:hAnsi="Meiryo UI" w:hint="eastAsia"/>
          <w:sz w:val="21"/>
          <w:szCs w:val="21"/>
        </w:rPr>
        <w:t>受託加工サービスなど）</w:t>
      </w:r>
    </w:p>
    <w:p w14:paraId="6FC867E0" w14:textId="77777777" w:rsidR="003C5C73" w:rsidRDefault="006A6BB2" w:rsidP="003C5C73">
      <w:pPr>
        <w:spacing w:line="360" w:lineRule="exact"/>
        <w:ind w:leftChars="100" w:left="241"/>
        <w:rPr>
          <w:rFonts w:hAnsi="Meiryo UI"/>
        </w:rPr>
      </w:pPr>
      <w:r w:rsidRPr="00B65472">
        <w:rPr>
          <w:rFonts w:hAnsi="Meiryo UI" w:hint="eastAsia"/>
          <w:shd w:val="pct15" w:color="auto" w:fill="FFFFFF"/>
        </w:rPr>
        <w:t>表面改質</w:t>
      </w:r>
      <w:r w:rsidR="00783FE1">
        <w:rPr>
          <w:rFonts w:hAnsi="Meiryo UI" w:hint="eastAsia"/>
          <w:shd w:val="pct15" w:color="auto" w:fill="FFFFFF"/>
        </w:rPr>
        <w:t>で出展する場合</w:t>
      </w:r>
    </w:p>
    <w:bookmarkStart w:id="0" w:name="_Hlk6822892"/>
    <w:p w14:paraId="7645F9F4" w14:textId="217E107F" w:rsidR="008E6EB7" w:rsidRPr="008E6EB7" w:rsidRDefault="00CD428C" w:rsidP="00B65472">
      <w:pPr>
        <w:spacing w:line="360" w:lineRule="exact"/>
        <w:ind w:leftChars="100" w:left="482" w:hangingChars="100" w:hanging="241"/>
        <w:rPr>
          <w:rFonts w:hAnsi="Meiryo UI"/>
        </w:rPr>
      </w:pPr>
      <w:sdt>
        <w:sdtPr>
          <w:rPr>
            <w:rFonts w:hAnsi="Meiryo UI" w:hint="eastAsia"/>
            <w:szCs w:val="24"/>
          </w:rPr>
          <w:alias w:val="技術分野"/>
          <w:id w:val="11857080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34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bookmarkEnd w:id="0"/>
      <w:r w:rsidR="00F4099E" w:rsidRPr="00F4099E">
        <w:rPr>
          <w:rFonts w:hAnsi="Meiryo UI" w:hint="eastAsia"/>
          <w:szCs w:val="24"/>
        </w:rPr>
        <w:t>技術分野</w:t>
      </w:r>
      <w:r w:rsidR="00F4099E" w:rsidRPr="005F3D92">
        <w:rPr>
          <w:rFonts w:hAnsi="Meiryo UI" w:hint="eastAsia"/>
          <w:sz w:val="21"/>
          <w:szCs w:val="21"/>
        </w:rPr>
        <w:t>（●</w:t>
      </w:r>
      <w:r w:rsidR="008E6EB7" w:rsidRPr="005F3D92">
        <w:rPr>
          <w:rFonts w:hAnsi="Meiryo UI" w:hint="eastAsia"/>
          <w:sz w:val="21"/>
          <w:szCs w:val="21"/>
        </w:rPr>
        <w:t>熱処理・表面改質関連</w:t>
      </w:r>
      <w:r w:rsidR="005F3D92" w:rsidRPr="005F3D92">
        <w:rPr>
          <w:rFonts w:hAnsi="Meiryo UI" w:hint="eastAsia"/>
          <w:sz w:val="21"/>
          <w:szCs w:val="21"/>
        </w:rPr>
        <w:t>（焼き入れ、浸炭、窒化、PVD、CVD、イオン注入、プラズマ処理など</w:t>
      </w:r>
      <w:r w:rsidR="005F3D92">
        <w:rPr>
          <w:rFonts w:hAnsi="Meiryo UI" w:hint="eastAsia"/>
          <w:sz w:val="21"/>
          <w:szCs w:val="21"/>
        </w:rPr>
        <w:t>）</w:t>
      </w:r>
      <w:r w:rsidR="005F3D92" w:rsidRPr="005F3D92">
        <w:rPr>
          <w:rFonts w:hAnsi="Meiryo UI" w:hint="eastAsia"/>
          <w:sz w:val="21"/>
          <w:szCs w:val="21"/>
        </w:rPr>
        <w:t>●めっき関連</w:t>
      </w:r>
      <w:r w:rsidR="008E6EB7" w:rsidRPr="005F3D92">
        <w:rPr>
          <w:rFonts w:hAnsi="Meiryo UI" w:hint="eastAsia"/>
          <w:sz w:val="21"/>
          <w:szCs w:val="21"/>
        </w:rPr>
        <w:t xml:space="preserve">　</w:t>
      </w:r>
      <w:r w:rsidR="005F3D92" w:rsidRPr="005F3D92">
        <w:rPr>
          <w:rFonts w:hAnsi="Meiryo UI" w:hint="eastAsia"/>
          <w:sz w:val="21"/>
          <w:szCs w:val="21"/>
        </w:rPr>
        <w:t>●</w:t>
      </w:r>
      <w:r w:rsidR="008E6EB7" w:rsidRPr="005F3D92">
        <w:rPr>
          <w:rFonts w:hAnsi="Meiryo UI" w:hint="eastAsia"/>
          <w:sz w:val="21"/>
          <w:szCs w:val="21"/>
        </w:rPr>
        <w:t xml:space="preserve">溶射関連　</w:t>
      </w:r>
      <w:r w:rsidR="005F3D92" w:rsidRPr="005F3D92">
        <w:rPr>
          <w:rFonts w:hAnsi="Meiryo UI" w:hint="eastAsia"/>
          <w:sz w:val="21"/>
          <w:szCs w:val="21"/>
        </w:rPr>
        <w:t>●</w:t>
      </w:r>
      <w:r w:rsidR="008E6EB7" w:rsidRPr="005F3D92">
        <w:rPr>
          <w:rFonts w:hAnsi="Meiryo UI" w:hint="eastAsia"/>
          <w:sz w:val="21"/>
          <w:szCs w:val="21"/>
        </w:rPr>
        <w:t xml:space="preserve">ショットピーニング　</w:t>
      </w:r>
      <w:r w:rsidR="005F3D92" w:rsidRPr="005F3D92">
        <w:rPr>
          <w:rFonts w:hAnsi="Meiryo UI" w:hint="eastAsia"/>
          <w:sz w:val="21"/>
          <w:szCs w:val="21"/>
        </w:rPr>
        <w:t>●</w:t>
      </w:r>
      <w:r w:rsidR="008E6EB7" w:rsidRPr="005F3D92">
        <w:rPr>
          <w:rFonts w:hAnsi="Meiryo UI" w:hint="eastAsia"/>
          <w:sz w:val="21"/>
          <w:szCs w:val="21"/>
        </w:rPr>
        <w:t>高エネルギー加工関連（レーザーによる表面改質など）</w:t>
      </w:r>
    </w:p>
    <w:p w14:paraId="7592EFF6" w14:textId="5476DF93" w:rsidR="008E6EB7" w:rsidRPr="008E6EB7" w:rsidRDefault="00CD428C" w:rsidP="00B65472">
      <w:pPr>
        <w:spacing w:line="360" w:lineRule="exact"/>
        <w:ind w:leftChars="100" w:left="522" w:hangingChars="100" w:hanging="281"/>
        <w:rPr>
          <w:rFonts w:hAnsi="Meiryo UI"/>
        </w:rPr>
      </w:pPr>
      <w:sdt>
        <w:sdtPr>
          <w:rPr>
            <w:rFonts w:hAnsi="Meiryo UI" w:hint="eastAsia"/>
            <w:sz w:val="28"/>
            <w:szCs w:val="28"/>
          </w:rPr>
          <w:alias w:val="機械・機器／周辺要素分野"/>
          <w:id w:val="18387278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34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F4099E">
        <w:rPr>
          <w:rFonts w:hAnsi="Meiryo UI" w:hint="eastAsia"/>
        </w:rPr>
        <w:t>機械・機器／周辺要素分野</w:t>
      </w:r>
      <w:r w:rsidR="00F4099E" w:rsidRPr="005F3D92">
        <w:rPr>
          <w:rFonts w:hAnsi="Meiryo UI" w:hint="eastAsia"/>
          <w:sz w:val="21"/>
          <w:szCs w:val="21"/>
        </w:rPr>
        <w:t>（●</w:t>
      </w:r>
      <w:r w:rsidR="008E6EB7" w:rsidRPr="005F3D92">
        <w:rPr>
          <w:rFonts w:hAnsi="Meiryo UI" w:hint="eastAsia"/>
          <w:sz w:val="21"/>
          <w:szCs w:val="21"/>
        </w:rPr>
        <w:t xml:space="preserve">粉体塗装関連　</w:t>
      </w:r>
      <w:r w:rsidR="00F4099E" w:rsidRPr="005F3D92">
        <w:rPr>
          <w:rFonts w:hAnsi="Meiryo UI" w:hint="eastAsia"/>
          <w:sz w:val="21"/>
          <w:szCs w:val="21"/>
        </w:rPr>
        <w:t>●</w:t>
      </w:r>
      <w:r w:rsidR="008E6EB7" w:rsidRPr="005F3D92">
        <w:rPr>
          <w:rFonts w:hAnsi="Meiryo UI" w:hint="eastAsia"/>
          <w:sz w:val="21"/>
          <w:szCs w:val="21"/>
        </w:rPr>
        <w:t xml:space="preserve">洗浄関連機器　</w:t>
      </w:r>
      <w:r w:rsidR="00F4099E" w:rsidRPr="005F3D92">
        <w:rPr>
          <w:rFonts w:hAnsi="Meiryo UI" w:hint="eastAsia"/>
          <w:sz w:val="21"/>
          <w:szCs w:val="21"/>
        </w:rPr>
        <w:t>●</w:t>
      </w:r>
      <w:r w:rsidR="008E6EB7" w:rsidRPr="005F3D92">
        <w:rPr>
          <w:rFonts w:hAnsi="Meiryo UI" w:hint="eastAsia"/>
          <w:sz w:val="21"/>
          <w:szCs w:val="21"/>
        </w:rPr>
        <w:t>加工設備関連（熱処理炉</w:t>
      </w:r>
      <w:r w:rsidR="00B65472" w:rsidRPr="005F3D92">
        <w:rPr>
          <w:rFonts w:hAnsi="Meiryo UI" w:hint="eastAsia"/>
          <w:sz w:val="21"/>
          <w:szCs w:val="21"/>
        </w:rPr>
        <w:t>、</w:t>
      </w:r>
      <w:r w:rsidR="008E6EB7" w:rsidRPr="005F3D92">
        <w:rPr>
          <w:rFonts w:hAnsi="Meiryo UI" w:hint="eastAsia"/>
          <w:sz w:val="21"/>
          <w:szCs w:val="21"/>
        </w:rPr>
        <w:t>真空炉</w:t>
      </w:r>
      <w:r w:rsidR="00B65472" w:rsidRPr="005F3D92">
        <w:rPr>
          <w:rFonts w:hAnsi="Meiryo UI" w:hint="eastAsia"/>
          <w:sz w:val="21"/>
          <w:szCs w:val="21"/>
        </w:rPr>
        <w:t>、</w:t>
      </w:r>
      <w:r w:rsidR="008E6EB7" w:rsidRPr="005F3D92">
        <w:rPr>
          <w:rFonts w:hAnsi="Meiryo UI" w:hint="eastAsia"/>
          <w:sz w:val="21"/>
          <w:szCs w:val="21"/>
        </w:rPr>
        <w:t>蒸着装置など）</w:t>
      </w:r>
      <w:r w:rsidR="00F4099E" w:rsidRPr="005F3D92">
        <w:rPr>
          <w:rFonts w:hAnsi="Meiryo UI" w:hint="eastAsia"/>
          <w:sz w:val="21"/>
          <w:szCs w:val="21"/>
        </w:rPr>
        <w:t>●</w:t>
      </w:r>
      <w:r w:rsidR="008E6EB7" w:rsidRPr="005F3D92">
        <w:rPr>
          <w:rFonts w:hAnsi="Meiryo UI" w:hint="eastAsia"/>
          <w:sz w:val="21"/>
          <w:szCs w:val="21"/>
        </w:rPr>
        <w:t>表面処理を施した部品及び製品</w:t>
      </w:r>
      <w:r w:rsidR="00F4099E" w:rsidRPr="005F3D92">
        <w:rPr>
          <w:rFonts w:hAnsi="Meiryo UI" w:hint="eastAsia"/>
          <w:sz w:val="21"/>
          <w:szCs w:val="21"/>
        </w:rPr>
        <w:t>）</w:t>
      </w:r>
    </w:p>
    <w:p w14:paraId="210CA6FB" w14:textId="799ACAF2" w:rsidR="008E6EB7" w:rsidRPr="008E6EB7" w:rsidRDefault="00CD428C" w:rsidP="00B65472">
      <w:pPr>
        <w:spacing w:line="360" w:lineRule="exact"/>
        <w:ind w:leftChars="100" w:left="522" w:hangingChars="100" w:hanging="281"/>
        <w:rPr>
          <w:rFonts w:hAnsi="Meiryo UI"/>
        </w:rPr>
      </w:pPr>
      <w:sdt>
        <w:sdtPr>
          <w:rPr>
            <w:rFonts w:hAnsi="Meiryo UI" w:hint="eastAsia"/>
            <w:sz w:val="28"/>
            <w:szCs w:val="28"/>
          </w:rPr>
          <w:alias w:val="測定装置分野"/>
          <w:tag w:val="測定装置分野"/>
          <w:id w:val="-15351790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34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6EB7" w:rsidRPr="008E6EB7">
        <w:rPr>
          <w:rFonts w:hAnsi="Meiryo UI" w:hint="eastAsia"/>
        </w:rPr>
        <w:t>測定装置</w:t>
      </w:r>
      <w:r w:rsidR="005F3D92">
        <w:rPr>
          <w:rFonts w:hAnsi="Meiryo UI" w:hint="eastAsia"/>
        </w:rPr>
        <w:t>分野</w:t>
      </w:r>
      <w:r w:rsidR="005F3D92" w:rsidRPr="005F3D92">
        <w:rPr>
          <w:rFonts w:hAnsi="Meiryo UI" w:hint="eastAsia"/>
          <w:sz w:val="21"/>
          <w:szCs w:val="21"/>
        </w:rPr>
        <w:t>（●精密測定装置・</w:t>
      </w:r>
      <w:r w:rsidR="008E6EB7" w:rsidRPr="005F3D92">
        <w:rPr>
          <w:rFonts w:hAnsi="Meiryo UI" w:hint="eastAsia"/>
          <w:sz w:val="21"/>
          <w:szCs w:val="21"/>
        </w:rPr>
        <w:t>試験機器関連）</w:t>
      </w:r>
    </w:p>
    <w:p w14:paraId="7D6EB356" w14:textId="3DB9CB15" w:rsidR="008E6EB7" w:rsidRDefault="00CD428C" w:rsidP="00B65472">
      <w:pPr>
        <w:spacing w:line="360" w:lineRule="exact"/>
        <w:ind w:leftChars="100" w:left="522" w:hangingChars="100" w:hanging="281"/>
        <w:rPr>
          <w:rFonts w:hAnsi="Meiryo UI"/>
        </w:rPr>
      </w:pPr>
      <w:sdt>
        <w:sdtPr>
          <w:rPr>
            <w:rFonts w:hAnsi="Meiryo UI" w:hint="eastAsia"/>
            <w:sz w:val="28"/>
            <w:szCs w:val="28"/>
          </w:rPr>
          <w:alias w:val="関連サービス分野"/>
          <w:tag w:val="関連サービス分野"/>
          <w:id w:val="-19553997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34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6EB7" w:rsidRPr="008E6EB7">
        <w:rPr>
          <w:rFonts w:hAnsi="Meiryo UI" w:hint="eastAsia"/>
        </w:rPr>
        <w:t>関連</w:t>
      </w:r>
      <w:r w:rsidR="005F3D92">
        <w:rPr>
          <w:rFonts w:hAnsi="Meiryo UI" w:hint="eastAsia"/>
        </w:rPr>
        <w:t>サービス分野</w:t>
      </w:r>
      <w:r w:rsidR="005F3D92" w:rsidRPr="00783FE1">
        <w:rPr>
          <w:rFonts w:hAnsi="Meiryo UI" w:hint="eastAsia"/>
          <w:sz w:val="21"/>
          <w:szCs w:val="21"/>
        </w:rPr>
        <w:t>（●</w:t>
      </w:r>
      <w:r w:rsidR="005F3D92">
        <w:rPr>
          <w:rFonts w:hAnsi="Meiryo UI" w:hint="eastAsia"/>
          <w:sz w:val="21"/>
          <w:szCs w:val="21"/>
        </w:rPr>
        <w:t>開発支援</w:t>
      </w:r>
      <w:r w:rsidR="005F3D92" w:rsidRPr="00783FE1">
        <w:rPr>
          <w:rFonts w:hAnsi="Meiryo UI" w:hint="eastAsia"/>
          <w:sz w:val="21"/>
          <w:szCs w:val="21"/>
        </w:rPr>
        <w:t xml:space="preserve">　●</w:t>
      </w:r>
      <w:r w:rsidR="005F3D92">
        <w:rPr>
          <w:rFonts w:hAnsi="Meiryo UI" w:hint="eastAsia"/>
          <w:sz w:val="21"/>
          <w:szCs w:val="21"/>
        </w:rPr>
        <w:t>コンサルティング</w:t>
      </w:r>
      <w:r w:rsidR="005F3D92" w:rsidRPr="00783FE1">
        <w:rPr>
          <w:rFonts w:hAnsi="Meiryo UI" w:hint="eastAsia"/>
          <w:sz w:val="21"/>
          <w:szCs w:val="21"/>
        </w:rPr>
        <w:t xml:space="preserve">　●</w:t>
      </w:r>
      <w:r w:rsidR="005F3D92">
        <w:rPr>
          <w:rFonts w:hAnsi="Meiryo UI" w:hint="eastAsia"/>
          <w:sz w:val="21"/>
          <w:szCs w:val="21"/>
        </w:rPr>
        <w:t>受託加工サービスなど）</w:t>
      </w:r>
    </w:p>
    <w:p w14:paraId="2CCB3BAE" w14:textId="30B83412" w:rsidR="00901D7F" w:rsidRDefault="00A562AD" w:rsidP="00593C51">
      <w:pPr>
        <w:spacing w:line="360" w:lineRule="exact"/>
        <w:rPr>
          <w:rFonts w:hAnsi="Meiryo UI"/>
        </w:rPr>
      </w:pPr>
      <w:r>
        <w:rPr>
          <w:rFonts w:hAnsi="Meiryo UI" w:hint="eastAsia"/>
        </w:rPr>
        <w:lastRenderedPageBreak/>
        <w:t xml:space="preserve">３．オプション　</w:t>
      </w:r>
      <w:r w:rsidRPr="00E755FB">
        <w:rPr>
          <w:rFonts w:hAnsi="Meiryo UI" w:hint="eastAsia"/>
          <w:sz w:val="20"/>
          <w:szCs w:val="20"/>
        </w:rPr>
        <w:t>※</w:t>
      </w:r>
      <w:r>
        <w:rPr>
          <w:rFonts w:hAnsi="Meiryo UI" w:hint="eastAsia"/>
          <w:sz w:val="20"/>
          <w:szCs w:val="20"/>
        </w:rPr>
        <w:t>オプションは有料で</w:t>
      </w:r>
      <w:r w:rsidR="00C1697F">
        <w:rPr>
          <w:rFonts w:hAnsi="Meiryo UI" w:hint="eastAsia"/>
          <w:sz w:val="20"/>
          <w:szCs w:val="20"/>
        </w:rPr>
        <w:t>、</w:t>
      </w:r>
      <w:r>
        <w:rPr>
          <w:rFonts w:hAnsi="Meiryo UI" w:hint="eastAsia"/>
          <w:sz w:val="20"/>
          <w:szCs w:val="20"/>
        </w:rPr>
        <w:t>出展者の負担となります。主催者が本会を介さずに</w:t>
      </w:r>
      <w:r w:rsidR="00C1697F">
        <w:rPr>
          <w:rFonts w:hAnsi="Meiryo UI" w:hint="eastAsia"/>
          <w:sz w:val="20"/>
          <w:szCs w:val="20"/>
        </w:rPr>
        <w:t>出展者に</w:t>
      </w:r>
      <w:r>
        <w:rPr>
          <w:rFonts w:hAnsi="Meiryo UI" w:hint="eastAsia"/>
          <w:sz w:val="20"/>
          <w:szCs w:val="20"/>
        </w:rPr>
        <w:t>直接請求します。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3396"/>
      </w:tblGrid>
      <w:tr w:rsidR="0041194D" w14:paraId="7573A98C" w14:textId="77777777" w:rsidTr="004C224B">
        <w:tc>
          <w:tcPr>
            <w:tcW w:w="2405" w:type="dxa"/>
          </w:tcPr>
          <w:p w14:paraId="757372D8" w14:textId="5CBE0725" w:rsidR="0041194D" w:rsidRDefault="0041194D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オプションメニュー</w:t>
            </w:r>
          </w:p>
        </w:tc>
        <w:tc>
          <w:tcPr>
            <w:tcW w:w="2410" w:type="dxa"/>
          </w:tcPr>
          <w:p w14:paraId="6909C5F9" w14:textId="47730E0F" w:rsidR="0041194D" w:rsidRDefault="0041194D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料金(税込)</w:t>
            </w:r>
          </w:p>
        </w:tc>
        <w:tc>
          <w:tcPr>
            <w:tcW w:w="1417" w:type="dxa"/>
          </w:tcPr>
          <w:p w14:paraId="36FCC4E3" w14:textId="23FFC088" w:rsidR="0041194D" w:rsidRDefault="0041194D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申込有無</w:t>
            </w:r>
          </w:p>
        </w:tc>
        <w:tc>
          <w:tcPr>
            <w:tcW w:w="3396" w:type="dxa"/>
          </w:tcPr>
          <w:p w14:paraId="1A1A13BB" w14:textId="7737BB23" w:rsidR="0041194D" w:rsidRDefault="0041194D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備考</w:t>
            </w:r>
          </w:p>
        </w:tc>
      </w:tr>
      <w:tr w:rsidR="0041194D" w14:paraId="2294DEB1" w14:textId="77777777" w:rsidTr="004C224B">
        <w:tc>
          <w:tcPr>
            <w:tcW w:w="2405" w:type="dxa"/>
          </w:tcPr>
          <w:p w14:paraId="713C5E09" w14:textId="0AF8F42F" w:rsidR="0041194D" w:rsidRDefault="0041194D" w:rsidP="0041194D">
            <w:pPr>
              <w:spacing w:line="360" w:lineRule="exact"/>
              <w:rPr>
                <w:rFonts w:hAnsi="Meiryo UI"/>
              </w:rPr>
            </w:pPr>
            <w:r w:rsidRPr="0041194D">
              <w:rPr>
                <w:rFonts w:hAnsi="Meiryo UI" w:hint="eastAsia"/>
              </w:rPr>
              <w:t>チャット機能埋込</w:t>
            </w:r>
            <w:r w:rsidR="00F3186B">
              <w:rPr>
                <w:rFonts w:hAnsi="Meiryo UI" w:hint="eastAsia"/>
              </w:rPr>
              <w:t>(</w:t>
            </w:r>
            <w:r w:rsidR="00F3186B">
              <w:rPr>
                <w:rFonts w:hAnsi="Meiryo UI"/>
              </w:rPr>
              <w:t>P.7)</w:t>
            </w:r>
          </w:p>
        </w:tc>
        <w:tc>
          <w:tcPr>
            <w:tcW w:w="2410" w:type="dxa"/>
          </w:tcPr>
          <w:p w14:paraId="33F07AFA" w14:textId="578BE754" w:rsidR="0041194D" w:rsidRDefault="0041194D" w:rsidP="0041194D">
            <w:pPr>
              <w:spacing w:line="360" w:lineRule="exact"/>
              <w:jc w:val="center"/>
              <w:rPr>
                <w:rFonts w:hAnsi="Meiryo UI"/>
              </w:rPr>
            </w:pPr>
            <w:r w:rsidRPr="0041194D">
              <w:rPr>
                <w:rFonts w:hAnsi="Meiryo UI" w:hint="eastAsia"/>
              </w:rPr>
              <w:t>33,000円</w:t>
            </w:r>
          </w:p>
        </w:tc>
        <w:tc>
          <w:tcPr>
            <w:tcW w:w="1417" w:type="dxa"/>
          </w:tcPr>
          <w:p w14:paraId="2BAA9E77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  <w:tc>
          <w:tcPr>
            <w:tcW w:w="3396" w:type="dxa"/>
          </w:tcPr>
          <w:p w14:paraId="4B8E064F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</w:tr>
      <w:tr w:rsidR="0041194D" w14:paraId="11399852" w14:textId="77777777" w:rsidTr="004C224B">
        <w:tc>
          <w:tcPr>
            <w:tcW w:w="2405" w:type="dxa"/>
          </w:tcPr>
          <w:p w14:paraId="442FE58C" w14:textId="0384A161" w:rsidR="0041194D" w:rsidRDefault="0041194D" w:rsidP="00593C51">
            <w:pPr>
              <w:spacing w:line="360" w:lineRule="exact"/>
              <w:rPr>
                <w:rFonts w:hAnsi="Meiryo UI"/>
              </w:rPr>
            </w:pPr>
            <w:r w:rsidRPr="0041194D">
              <w:rPr>
                <w:rFonts w:hAnsi="Meiryo UI" w:hint="eastAsia"/>
              </w:rPr>
              <w:t>アンケートボタン追加</w:t>
            </w:r>
            <w:r w:rsidR="00F3186B">
              <w:rPr>
                <w:rFonts w:hAnsi="Meiryo UI" w:hint="eastAsia"/>
              </w:rPr>
              <w:t>(</w:t>
            </w:r>
            <w:r w:rsidR="00F3186B">
              <w:rPr>
                <w:rFonts w:hAnsi="Meiryo UI"/>
              </w:rPr>
              <w:t>P.7)</w:t>
            </w:r>
          </w:p>
        </w:tc>
        <w:tc>
          <w:tcPr>
            <w:tcW w:w="2410" w:type="dxa"/>
          </w:tcPr>
          <w:p w14:paraId="7C85FD01" w14:textId="509AC772" w:rsidR="0041194D" w:rsidRDefault="0041194D" w:rsidP="0041194D">
            <w:pPr>
              <w:spacing w:line="360" w:lineRule="exact"/>
              <w:jc w:val="center"/>
              <w:rPr>
                <w:rFonts w:hAnsi="Meiryo UI"/>
              </w:rPr>
            </w:pPr>
            <w:r w:rsidRPr="0041194D">
              <w:rPr>
                <w:rFonts w:hAnsi="Meiryo UI" w:hint="eastAsia"/>
              </w:rPr>
              <w:t>22,000円</w:t>
            </w:r>
          </w:p>
        </w:tc>
        <w:tc>
          <w:tcPr>
            <w:tcW w:w="1417" w:type="dxa"/>
          </w:tcPr>
          <w:p w14:paraId="3B4804B4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  <w:tc>
          <w:tcPr>
            <w:tcW w:w="3396" w:type="dxa"/>
          </w:tcPr>
          <w:p w14:paraId="54E93240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</w:tr>
      <w:tr w:rsidR="0041194D" w14:paraId="676FC1C2" w14:textId="77777777" w:rsidTr="004C224B">
        <w:tc>
          <w:tcPr>
            <w:tcW w:w="2405" w:type="dxa"/>
            <w:vMerge w:val="restart"/>
          </w:tcPr>
          <w:p w14:paraId="699537CF" w14:textId="122FA8A2" w:rsidR="0041194D" w:rsidRDefault="0041194D" w:rsidP="00593C51">
            <w:pPr>
              <w:spacing w:line="360" w:lineRule="exact"/>
              <w:rPr>
                <w:rFonts w:hAnsi="Meiryo UI"/>
              </w:rPr>
            </w:pPr>
            <w:r w:rsidRPr="0041194D">
              <w:rPr>
                <w:rFonts w:hAnsi="Meiryo UI" w:hint="eastAsia"/>
              </w:rPr>
              <w:t>会期後のバーチャルブース使用料</w:t>
            </w:r>
            <w:r w:rsidR="00F3186B">
              <w:rPr>
                <w:rFonts w:hAnsi="Meiryo UI" w:hint="eastAsia"/>
              </w:rPr>
              <w:t>(</w:t>
            </w:r>
            <w:r w:rsidR="00F3186B">
              <w:rPr>
                <w:rFonts w:hAnsi="Meiryo UI"/>
              </w:rPr>
              <w:t>P.7)</w:t>
            </w:r>
          </w:p>
        </w:tc>
        <w:tc>
          <w:tcPr>
            <w:tcW w:w="2410" w:type="dxa"/>
          </w:tcPr>
          <w:p w14:paraId="1C8AFEFB" w14:textId="2D9B86A6" w:rsidR="0041194D" w:rsidRDefault="0041194D" w:rsidP="0041194D">
            <w:pPr>
              <w:spacing w:line="360" w:lineRule="exact"/>
              <w:rPr>
                <w:rFonts w:hAnsi="Meiryo UI"/>
              </w:rPr>
            </w:pPr>
            <w:r w:rsidRPr="0041194D">
              <w:rPr>
                <w:rFonts w:hAnsi="Meiryo UI"/>
              </w:rPr>
              <w:t>3</w:t>
            </w:r>
            <w:r w:rsidRPr="0041194D">
              <w:rPr>
                <w:rFonts w:hAnsi="Meiryo UI" w:hint="eastAsia"/>
              </w:rPr>
              <w:t>ヶ月間</w:t>
            </w:r>
            <w:r w:rsidRPr="0041194D">
              <w:rPr>
                <w:rFonts w:hAnsi="Meiryo UI"/>
              </w:rPr>
              <w:t>︓55,000</w:t>
            </w:r>
            <w:r w:rsidRPr="0041194D">
              <w:rPr>
                <w:rFonts w:hAnsi="Meiryo UI" w:hint="eastAsia"/>
              </w:rPr>
              <w:t>円</w:t>
            </w:r>
          </w:p>
        </w:tc>
        <w:tc>
          <w:tcPr>
            <w:tcW w:w="1417" w:type="dxa"/>
          </w:tcPr>
          <w:p w14:paraId="1B64A38D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  <w:tc>
          <w:tcPr>
            <w:tcW w:w="3396" w:type="dxa"/>
          </w:tcPr>
          <w:p w14:paraId="7EE30CD2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</w:tr>
      <w:tr w:rsidR="0041194D" w14:paraId="7E5A965B" w14:textId="77777777" w:rsidTr="004C224B">
        <w:tc>
          <w:tcPr>
            <w:tcW w:w="2405" w:type="dxa"/>
            <w:vMerge/>
          </w:tcPr>
          <w:p w14:paraId="456917DA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  <w:tc>
          <w:tcPr>
            <w:tcW w:w="2410" w:type="dxa"/>
          </w:tcPr>
          <w:p w14:paraId="6BC4E102" w14:textId="4CF1050C" w:rsidR="0041194D" w:rsidRDefault="0041194D" w:rsidP="0041194D">
            <w:pPr>
              <w:spacing w:line="360" w:lineRule="exact"/>
              <w:rPr>
                <w:rFonts w:hAnsi="Meiryo UI"/>
              </w:rPr>
            </w:pPr>
            <w:r w:rsidRPr="0041194D">
              <w:rPr>
                <w:rFonts w:hAnsi="Meiryo UI"/>
              </w:rPr>
              <w:t>6</w:t>
            </w:r>
            <w:r w:rsidRPr="0041194D">
              <w:rPr>
                <w:rFonts w:hAnsi="Meiryo UI" w:hint="eastAsia"/>
              </w:rPr>
              <w:t>ヶ月間</w:t>
            </w:r>
            <w:r w:rsidRPr="0041194D">
              <w:rPr>
                <w:rFonts w:hAnsi="Meiryo UI"/>
              </w:rPr>
              <w:t>︓99,000</w:t>
            </w:r>
            <w:r w:rsidRPr="0041194D">
              <w:rPr>
                <w:rFonts w:hAnsi="Meiryo UI" w:hint="eastAsia"/>
              </w:rPr>
              <w:t>円</w:t>
            </w:r>
          </w:p>
        </w:tc>
        <w:tc>
          <w:tcPr>
            <w:tcW w:w="1417" w:type="dxa"/>
          </w:tcPr>
          <w:p w14:paraId="7AF8E942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  <w:tc>
          <w:tcPr>
            <w:tcW w:w="3396" w:type="dxa"/>
          </w:tcPr>
          <w:p w14:paraId="3A197998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</w:tr>
      <w:tr w:rsidR="0041194D" w14:paraId="4115FAD1" w14:textId="77777777" w:rsidTr="004C224B">
        <w:tc>
          <w:tcPr>
            <w:tcW w:w="2405" w:type="dxa"/>
          </w:tcPr>
          <w:p w14:paraId="74470E9A" w14:textId="62B3EE69" w:rsidR="0041194D" w:rsidRDefault="00CC7452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シークレットブース機能</w:t>
            </w:r>
            <w:r w:rsidR="00F3186B">
              <w:rPr>
                <w:rFonts w:hAnsi="Meiryo UI" w:hint="eastAsia"/>
              </w:rPr>
              <w:t>(</w:t>
            </w:r>
            <w:r w:rsidR="00F3186B">
              <w:rPr>
                <w:rFonts w:hAnsi="Meiryo UI"/>
              </w:rPr>
              <w:t>P.7)</w:t>
            </w:r>
          </w:p>
        </w:tc>
        <w:tc>
          <w:tcPr>
            <w:tcW w:w="2410" w:type="dxa"/>
          </w:tcPr>
          <w:p w14:paraId="6508195D" w14:textId="6AF8B7E6" w:rsidR="0041194D" w:rsidRDefault="00CC7452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※主催者応相談</w:t>
            </w:r>
          </w:p>
        </w:tc>
        <w:tc>
          <w:tcPr>
            <w:tcW w:w="1417" w:type="dxa"/>
          </w:tcPr>
          <w:p w14:paraId="02C1E286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  <w:tc>
          <w:tcPr>
            <w:tcW w:w="3396" w:type="dxa"/>
          </w:tcPr>
          <w:p w14:paraId="631BEB12" w14:textId="14533BE1" w:rsidR="0041194D" w:rsidRDefault="00CC7452" w:rsidP="00CC7452">
            <w:pPr>
              <w:spacing w:line="24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I</w:t>
            </w:r>
            <w:r>
              <w:rPr>
                <w:rFonts w:hAnsi="Meiryo UI"/>
              </w:rPr>
              <w:t>D/PASS</w:t>
            </w:r>
            <w:r>
              <w:rPr>
                <w:rFonts w:hAnsi="Meiryo UI" w:hint="eastAsia"/>
              </w:rPr>
              <w:t>が必要となるバーチャルブース。特定の来場者のみに公開できます。</w:t>
            </w:r>
          </w:p>
        </w:tc>
      </w:tr>
      <w:tr w:rsidR="0041194D" w14:paraId="0D0EAF1D" w14:textId="77777777" w:rsidTr="004C224B">
        <w:tc>
          <w:tcPr>
            <w:tcW w:w="2405" w:type="dxa"/>
          </w:tcPr>
          <w:p w14:paraId="0343F647" w14:textId="2BCE15BA" w:rsidR="0041194D" w:rsidRDefault="00CC7452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回転画像制作</w:t>
            </w:r>
            <w:r w:rsidR="00F3186B">
              <w:rPr>
                <w:rFonts w:hAnsi="Meiryo UI" w:hint="eastAsia"/>
              </w:rPr>
              <w:t>(</w:t>
            </w:r>
            <w:r w:rsidR="00F3186B">
              <w:rPr>
                <w:rFonts w:hAnsi="Meiryo UI"/>
              </w:rPr>
              <w:t>P.7)</w:t>
            </w:r>
          </w:p>
        </w:tc>
        <w:tc>
          <w:tcPr>
            <w:tcW w:w="2410" w:type="dxa"/>
          </w:tcPr>
          <w:p w14:paraId="614BA6CE" w14:textId="71D30442" w:rsidR="0041194D" w:rsidRDefault="00CC7452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※主催者応相談</w:t>
            </w:r>
          </w:p>
        </w:tc>
        <w:tc>
          <w:tcPr>
            <w:tcW w:w="1417" w:type="dxa"/>
          </w:tcPr>
          <w:p w14:paraId="2E4B22B4" w14:textId="77777777" w:rsidR="0041194D" w:rsidRDefault="0041194D" w:rsidP="00593C51">
            <w:pPr>
              <w:spacing w:line="360" w:lineRule="exact"/>
              <w:rPr>
                <w:rFonts w:hAnsi="Meiryo UI"/>
              </w:rPr>
            </w:pPr>
          </w:p>
        </w:tc>
        <w:tc>
          <w:tcPr>
            <w:tcW w:w="3396" w:type="dxa"/>
          </w:tcPr>
          <w:p w14:paraId="137F1328" w14:textId="4A5C5511" w:rsidR="0041194D" w:rsidRDefault="00CC7452" w:rsidP="00CC7452">
            <w:pPr>
              <w:spacing w:line="24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バーチャルブース展示物の全方位画像を制作します。</w:t>
            </w:r>
          </w:p>
        </w:tc>
      </w:tr>
      <w:tr w:rsidR="0041194D" w14:paraId="1B702D43" w14:textId="77777777" w:rsidTr="004C224B">
        <w:tc>
          <w:tcPr>
            <w:tcW w:w="2405" w:type="dxa"/>
          </w:tcPr>
          <w:p w14:paraId="0760AD40" w14:textId="104D1225" w:rsidR="0041194D" w:rsidRDefault="00E172DA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出展者セミナー(</w:t>
            </w:r>
            <w:r>
              <w:rPr>
                <w:rFonts w:hAnsi="Meiryo UI"/>
              </w:rPr>
              <w:t>P.9)</w:t>
            </w:r>
          </w:p>
        </w:tc>
        <w:tc>
          <w:tcPr>
            <w:tcW w:w="2410" w:type="dxa"/>
          </w:tcPr>
          <w:p w14:paraId="22E32F31" w14:textId="279B6470" w:rsidR="0041194D" w:rsidRDefault="00E172DA" w:rsidP="00E172DA">
            <w:pPr>
              <w:spacing w:line="36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 xml:space="preserve">１枠 </w:t>
            </w:r>
            <w:r>
              <w:rPr>
                <w:rFonts w:hAnsi="Meiryo UI"/>
              </w:rPr>
              <w:t>165,000</w:t>
            </w:r>
            <w:r>
              <w:rPr>
                <w:rFonts w:hAnsi="Meiryo UI" w:hint="eastAsia"/>
              </w:rPr>
              <w:t>円</w:t>
            </w:r>
          </w:p>
        </w:tc>
        <w:tc>
          <w:tcPr>
            <w:tcW w:w="1417" w:type="dxa"/>
          </w:tcPr>
          <w:p w14:paraId="370264F6" w14:textId="77777777" w:rsidR="004C224B" w:rsidRDefault="004C224B" w:rsidP="00CD428C">
            <w:pPr>
              <w:spacing w:line="280" w:lineRule="exact"/>
              <w:rPr>
                <w:rFonts w:hAnsi="Meiryo UI"/>
              </w:rPr>
            </w:pPr>
          </w:p>
          <w:p w14:paraId="7BFAB03D" w14:textId="1C2AF4EA" w:rsidR="0041194D" w:rsidRDefault="00E172DA" w:rsidP="004C224B">
            <w:pPr>
              <w:spacing w:line="280" w:lineRule="exact"/>
              <w:jc w:val="right"/>
              <w:rPr>
                <w:rFonts w:hAnsi="Meiryo UI"/>
              </w:rPr>
            </w:pPr>
            <w:r>
              <w:rPr>
                <w:rFonts w:hAnsi="Meiryo UI" w:hint="eastAsia"/>
              </w:rPr>
              <w:t>枠</w:t>
            </w:r>
          </w:p>
          <w:p w14:paraId="1B168796" w14:textId="77777777" w:rsidR="004C224B" w:rsidRDefault="004C224B" w:rsidP="004C224B">
            <w:pPr>
              <w:spacing w:line="280" w:lineRule="exact"/>
              <w:rPr>
                <w:rFonts w:hAnsi="Meiryo UI"/>
              </w:rPr>
            </w:pPr>
          </w:p>
          <w:p w14:paraId="51E11FFB" w14:textId="2D89D0A8" w:rsidR="004C224B" w:rsidRDefault="004C224B" w:rsidP="004C224B">
            <w:pPr>
              <w:spacing w:line="28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希望枠に○</w:t>
            </w:r>
          </w:p>
          <w:p w14:paraId="00963476" w14:textId="0C847DF7" w:rsidR="00E172DA" w:rsidRDefault="00E172DA" w:rsidP="004C224B">
            <w:pPr>
              <w:spacing w:line="28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A　B　C　D</w:t>
            </w:r>
          </w:p>
        </w:tc>
        <w:tc>
          <w:tcPr>
            <w:tcW w:w="3396" w:type="dxa"/>
          </w:tcPr>
          <w:p w14:paraId="10B467E8" w14:textId="77777777" w:rsidR="0041194D" w:rsidRDefault="00E172DA" w:rsidP="004C224B">
            <w:pPr>
              <w:spacing w:line="28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１週間で7回開催</w:t>
            </w:r>
          </w:p>
          <w:p w14:paraId="421C5974" w14:textId="77777777" w:rsidR="00E172DA" w:rsidRDefault="00E172DA" w:rsidP="004C224B">
            <w:pPr>
              <w:spacing w:line="28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A枠：1</w:t>
            </w:r>
            <w:r>
              <w:rPr>
                <w:rFonts w:hAnsi="Meiryo UI"/>
              </w:rPr>
              <w:t>0/14(</w:t>
            </w:r>
            <w:r>
              <w:rPr>
                <w:rFonts w:hAnsi="Meiryo UI" w:hint="eastAsia"/>
              </w:rPr>
              <w:t>水</w:t>
            </w:r>
            <w:r>
              <w:rPr>
                <w:rFonts w:hAnsi="Meiryo UI"/>
              </w:rPr>
              <w:t>)</w:t>
            </w:r>
            <w:r>
              <w:rPr>
                <w:rFonts w:hAnsi="Meiryo UI" w:hint="eastAsia"/>
              </w:rPr>
              <w:t>～20</w:t>
            </w:r>
            <w:r>
              <w:rPr>
                <w:rFonts w:hAnsi="Meiryo UI"/>
              </w:rPr>
              <w:t>(</w:t>
            </w:r>
            <w:r>
              <w:rPr>
                <w:rFonts w:hAnsi="Meiryo UI" w:hint="eastAsia"/>
              </w:rPr>
              <w:t>火)</w:t>
            </w:r>
          </w:p>
          <w:p w14:paraId="2DFB0976" w14:textId="6E946E5B" w:rsidR="00E172DA" w:rsidRDefault="00E172DA" w:rsidP="004C224B">
            <w:pPr>
              <w:spacing w:line="280" w:lineRule="exact"/>
              <w:rPr>
                <w:rFonts w:hAnsi="Meiryo UI"/>
              </w:rPr>
            </w:pPr>
            <w:r>
              <w:rPr>
                <w:rFonts w:hAnsi="Meiryo UI"/>
              </w:rPr>
              <w:t>B</w:t>
            </w:r>
            <w:r>
              <w:rPr>
                <w:rFonts w:hAnsi="Meiryo UI" w:hint="eastAsia"/>
              </w:rPr>
              <w:t>枠：1</w:t>
            </w:r>
            <w:r>
              <w:rPr>
                <w:rFonts w:hAnsi="Meiryo UI"/>
              </w:rPr>
              <w:t>0/22(</w:t>
            </w:r>
            <w:r>
              <w:rPr>
                <w:rFonts w:hAnsi="Meiryo UI" w:hint="eastAsia"/>
              </w:rPr>
              <w:t>木</w:t>
            </w:r>
            <w:r>
              <w:rPr>
                <w:rFonts w:hAnsi="Meiryo UI"/>
              </w:rPr>
              <w:t>)</w:t>
            </w:r>
            <w:r>
              <w:rPr>
                <w:rFonts w:hAnsi="Meiryo UI" w:hint="eastAsia"/>
              </w:rPr>
              <w:t>～2</w:t>
            </w:r>
            <w:r>
              <w:rPr>
                <w:rFonts w:hAnsi="Meiryo UI"/>
              </w:rPr>
              <w:t>8(</w:t>
            </w:r>
            <w:r>
              <w:rPr>
                <w:rFonts w:hAnsi="Meiryo UI" w:hint="eastAsia"/>
              </w:rPr>
              <w:t>水)</w:t>
            </w:r>
          </w:p>
          <w:p w14:paraId="230377E1" w14:textId="538F4E42" w:rsidR="00E172DA" w:rsidRDefault="00E172DA" w:rsidP="004C224B">
            <w:pPr>
              <w:spacing w:line="280" w:lineRule="exact"/>
              <w:rPr>
                <w:rFonts w:hAnsi="Meiryo UI"/>
              </w:rPr>
            </w:pPr>
            <w:r>
              <w:rPr>
                <w:rFonts w:hAnsi="Meiryo UI"/>
              </w:rPr>
              <w:t>C</w:t>
            </w:r>
            <w:r>
              <w:rPr>
                <w:rFonts w:hAnsi="Meiryo UI" w:hint="eastAsia"/>
              </w:rPr>
              <w:t>枠：1</w:t>
            </w:r>
            <w:r>
              <w:rPr>
                <w:rFonts w:hAnsi="Meiryo UI"/>
              </w:rPr>
              <w:t>0/</w:t>
            </w:r>
            <w:r>
              <w:rPr>
                <w:rFonts w:hAnsi="Meiryo UI" w:hint="eastAsia"/>
              </w:rPr>
              <w:t>30</w:t>
            </w:r>
            <w:r>
              <w:rPr>
                <w:rFonts w:hAnsi="Meiryo UI"/>
              </w:rPr>
              <w:t>(</w:t>
            </w:r>
            <w:r>
              <w:rPr>
                <w:rFonts w:hAnsi="Meiryo UI" w:hint="eastAsia"/>
              </w:rPr>
              <w:t>金</w:t>
            </w:r>
            <w:r>
              <w:rPr>
                <w:rFonts w:hAnsi="Meiryo UI"/>
              </w:rPr>
              <w:t>)</w:t>
            </w:r>
            <w:r>
              <w:rPr>
                <w:rFonts w:hAnsi="Meiryo UI" w:hint="eastAsia"/>
              </w:rPr>
              <w:t>～1</w:t>
            </w:r>
            <w:r>
              <w:rPr>
                <w:rFonts w:hAnsi="Meiryo UI"/>
              </w:rPr>
              <w:t>1/5(</w:t>
            </w:r>
            <w:r w:rsidR="004C224B">
              <w:rPr>
                <w:rFonts w:hAnsi="Meiryo UI" w:hint="eastAsia"/>
              </w:rPr>
              <w:t>木</w:t>
            </w:r>
            <w:r>
              <w:rPr>
                <w:rFonts w:hAnsi="Meiryo UI" w:hint="eastAsia"/>
              </w:rPr>
              <w:t>)</w:t>
            </w:r>
          </w:p>
          <w:p w14:paraId="1D673530" w14:textId="28B4D15C" w:rsidR="00E172DA" w:rsidRDefault="00E172DA" w:rsidP="004C224B">
            <w:pPr>
              <w:spacing w:line="280" w:lineRule="exact"/>
              <w:rPr>
                <w:rFonts w:hAnsi="Meiryo UI"/>
              </w:rPr>
            </w:pPr>
            <w:r>
              <w:rPr>
                <w:rFonts w:hAnsi="Meiryo UI"/>
              </w:rPr>
              <w:t>D</w:t>
            </w:r>
            <w:r>
              <w:rPr>
                <w:rFonts w:hAnsi="Meiryo UI" w:hint="eastAsia"/>
              </w:rPr>
              <w:t>枠：1</w:t>
            </w:r>
            <w:r w:rsidR="004C224B">
              <w:rPr>
                <w:rFonts w:hAnsi="Meiryo UI"/>
              </w:rPr>
              <w:t>1</w:t>
            </w:r>
            <w:r>
              <w:rPr>
                <w:rFonts w:hAnsi="Meiryo UI"/>
              </w:rPr>
              <w:t>/</w:t>
            </w:r>
            <w:r w:rsidR="004C224B">
              <w:rPr>
                <w:rFonts w:hAnsi="Meiryo UI" w:hint="eastAsia"/>
              </w:rPr>
              <w:t>７</w:t>
            </w:r>
            <w:r>
              <w:rPr>
                <w:rFonts w:hAnsi="Meiryo UI"/>
              </w:rPr>
              <w:t>(</w:t>
            </w:r>
            <w:r w:rsidR="004C224B">
              <w:rPr>
                <w:rFonts w:hAnsi="Meiryo UI" w:hint="eastAsia"/>
              </w:rPr>
              <w:t>土</w:t>
            </w:r>
            <w:r>
              <w:rPr>
                <w:rFonts w:hAnsi="Meiryo UI"/>
              </w:rPr>
              <w:t>)</w:t>
            </w:r>
            <w:r>
              <w:rPr>
                <w:rFonts w:hAnsi="Meiryo UI" w:hint="eastAsia"/>
              </w:rPr>
              <w:t>～</w:t>
            </w:r>
            <w:r w:rsidR="004C224B">
              <w:rPr>
                <w:rFonts w:hAnsi="Meiryo UI"/>
              </w:rPr>
              <w:t>13</w:t>
            </w:r>
            <w:r>
              <w:rPr>
                <w:rFonts w:hAnsi="Meiryo UI"/>
              </w:rPr>
              <w:t>(</w:t>
            </w:r>
            <w:r w:rsidR="004C224B">
              <w:rPr>
                <w:rFonts w:hAnsi="Meiryo UI" w:hint="eastAsia"/>
              </w:rPr>
              <w:t>金</w:t>
            </w:r>
            <w:r>
              <w:rPr>
                <w:rFonts w:hAnsi="Meiryo UI" w:hint="eastAsia"/>
              </w:rPr>
              <w:t>)</w:t>
            </w:r>
          </w:p>
        </w:tc>
      </w:tr>
      <w:tr w:rsidR="00F3186B" w14:paraId="51803B62" w14:textId="77777777" w:rsidTr="004C224B">
        <w:tc>
          <w:tcPr>
            <w:tcW w:w="2405" w:type="dxa"/>
          </w:tcPr>
          <w:p w14:paraId="1B213D4B" w14:textId="6C07A895" w:rsidR="00F3186B" w:rsidRDefault="00E172DA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 xml:space="preserve">　〃　聴講ボタン追加</w:t>
            </w:r>
          </w:p>
        </w:tc>
        <w:tc>
          <w:tcPr>
            <w:tcW w:w="2410" w:type="dxa"/>
          </w:tcPr>
          <w:p w14:paraId="65393405" w14:textId="46743225" w:rsidR="00F3186B" w:rsidRDefault="00E172DA" w:rsidP="00E172DA">
            <w:pPr>
              <w:spacing w:line="36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 xml:space="preserve">1個 </w:t>
            </w:r>
            <w:r>
              <w:rPr>
                <w:rFonts w:hAnsi="Meiryo UI"/>
              </w:rPr>
              <w:t>11,000</w:t>
            </w:r>
            <w:r>
              <w:rPr>
                <w:rFonts w:hAnsi="Meiryo UI" w:hint="eastAsia"/>
              </w:rPr>
              <w:t>円</w:t>
            </w:r>
          </w:p>
        </w:tc>
        <w:tc>
          <w:tcPr>
            <w:tcW w:w="1417" w:type="dxa"/>
          </w:tcPr>
          <w:p w14:paraId="5E8D927C" w14:textId="0C6D25AB" w:rsidR="00F3186B" w:rsidRDefault="00E172DA" w:rsidP="00E172DA">
            <w:pPr>
              <w:spacing w:line="360" w:lineRule="exact"/>
              <w:jc w:val="right"/>
              <w:rPr>
                <w:rFonts w:hAnsi="Meiryo UI"/>
              </w:rPr>
            </w:pPr>
            <w:r>
              <w:rPr>
                <w:rFonts w:hAnsi="Meiryo UI" w:hint="eastAsia"/>
              </w:rPr>
              <w:t>個</w:t>
            </w:r>
          </w:p>
        </w:tc>
        <w:tc>
          <w:tcPr>
            <w:tcW w:w="3396" w:type="dxa"/>
          </w:tcPr>
          <w:p w14:paraId="783983BF" w14:textId="2382A284" w:rsidR="00F3186B" w:rsidRDefault="00E172DA" w:rsidP="00593C51">
            <w:pPr>
              <w:spacing w:line="360" w:lineRule="exact"/>
              <w:rPr>
                <w:rFonts w:hAnsi="Meiryo UI"/>
              </w:rPr>
            </w:pPr>
            <w:r>
              <w:rPr>
                <w:rFonts w:hAnsi="Meiryo UI" w:hint="eastAsia"/>
              </w:rPr>
              <w:t>標準で７個まで設置</w:t>
            </w:r>
          </w:p>
        </w:tc>
      </w:tr>
    </w:tbl>
    <w:p w14:paraId="78BB04D3" w14:textId="47474D5E" w:rsidR="00901D7F" w:rsidRPr="00C1697F" w:rsidRDefault="00C1697F" w:rsidP="00593C51">
      <w:pPr>
        <w:spacing w:line="360" w:lineRule="exact"/>
        <w:rPr>
          <w:rFonts w:hAnsi="Meiryo UI"/>
          <w:sz w:val="20"/>
          <w:szCs w:val="20"/>
        </w:rPr>
      </w:pPr>
      <w:r w:rsidRPr="00C1697F">
        <w:rPr>
          <w:rFonts w:hAnsi="Meiryo UI" w:hint="eastAsia"/>
          <w:sz w:val="20"/>
          <w:szCs w:val="20"/>
        </w:rPr>
        <w:t>※</w:t>
      </w:r>
      <w:r w:rsidR="00BC6C42" w:rsidRPr="00C1697F">
        <w:rPr>
          <w:rFonts w:hAnsi="Meiryo UI" w:hint="eastAsia"/>
          <w:sz w:val="20"/>
          <w:szCs w:val="20"/>
        </w:rPr>
        <w:t>(</w:t>
      </w:r>
      <w:proofErr w:type="spellStart"/>
      <w:r w:rsidR="00BC6C42" w:rsidRPr="00C1697F">
        <w:rPr>
          <w:rFonts w:hAnsi="Meiryo UI" w:hint="eastAsia"/>
          <w:sz w:val="20"/>
          <w:szCs w:val="20"/>
        </w:rPr>
        <w:t>P</w:t>
      </w:r>
      <w:r w:rsidR="00BC6C42" w:rsidRPr="00C1697F">
        <w:rPr>
          <w:rFonts w:hAnsi="Meiryo UI"/>
          <w:sz w:val="20"/>
          <w:szCs w:val="20"/>
        </w:rPr>
        <w:t>.x</w:t>
      </w:r>
      <w:proofErr w:type="spellEnd"/>
      <w:r w:rsidR="00BC6C42" w:rsidRPr="00C1697F">
        <w:rPr>
          <w:rFonts w:hAnsi="Meiryo UI"/>
          <w:sz w:val="20"/>
          <w:szCs w:val="20"/>
        </w:rPr>
        <w:t>)</w:t>
      </w:r>
      <w:r w:rsidR="00BC6C42" w:rsidRPr="00C1697F">
        <w:rPr>
          <w:rFonts w:hAnsi="Meiryo UI" w:hint="eastAsia"/>
          <w:sz w:val="20"/>
          <w:szCs w:val="20"/>
        </w:rPr>
        <w:t>は「出展案内書」の掲載ページを示します。</w:t>
      </w:r>
    </w:p>
    <w:p w14:paraId="712F16B5" w14:textId="77777777" w:rsidR="00BC6C42" w:rsidRPr="00BC6C42" w:rsidRDefault="00BC6C42" w:rsidP="00593C51">
      <w:pPr>
        <w:spacing w:line="360" w:lineRule="exact"/>
        <w:rPr>
          <w:rFonts w:hAnsi="Meiryo UI"/>
        </w:rPr>
      </w:pPr>
    </w:p>
    <w:p w14:paraId="1AE2E760" w14:textId="30797C98" w:rsidR="00593C51" w:rsidRPr="00593C51" w:rsidRDefault="004C224B" w:rsidP="00593C51">
      <w:pPr>
        <w:spacing w:line="360" w:lineRule="exact"/>
        <w:rPr>
          <w:rFonts w:hAnsi="Meiryo UI"/>
        </w:rPr>
      </w:pPr>
      <w:r>
        <w:rPr>
          <w:rFonts w:hAnsi="Meiryo UI" w:hint="eastAsia"/>
        </w:rPr>
        <w:t>４</w:t>
      </w:r>
      <w:r w:rsidR="00593C51">
        <w:rPr>
          <w:rFonts w:hAnsi="Meiryo UI" w:hint="eastAsia"/>
        </w:rPr>
        <w:t>．</w:t>
      </w:r>
      <w:bookmarkStart w:id="1" w:name="_Hlk6912014"/>
      <w:r w:rsidR="007C2E81">
        <w:rPr>
          <w:rFonts w:hAnsi="Meiryo UI" w:hint="eastAsia"/>
        </w:rPr>
        <w:t>展示する</w:t>
      </w:r>
      <w:r w:rsidR="00AC2EA8">
        <w:rPr>
          <w:rFonts w:hAnsi="Meiryo UI" w:hint="eastAsia"/>
        </w:rPr>
        <w:t>補助事業の成果(製品・部品</w:t>
      </w:r>
      <w:r w:rsidR="007C2E81">
        <w:rPr>
          <w:rFonts w:hAnsi="Meiryo UI" w:hint="eastAsia"/>
        </w:rPr>
        <w:t>・装置</w:t>
      </w:r>
      <w:r w:rsidR="00B65B2D">
        <w:rPr>
          <w:rFonts w:hAnsi="Meiryo UI" w:hint="eastAsia"/>
        </w:rPr>
        <w:t>・サービス</w:t>
      </w:r>
      <w:r w:rsidR="007C2E81">
        <w:rPr>
          <w:rFonts w:hAnsi="Meiryo UI" w:hint="eastAsia"/>
        </w:rPr>
        <w:t>など)</w:t>
      </w:r>
      <w:bookmarkEnd w:id="1"/>
    </w:p>
    <w:p w14:paraId="0DD30E8B" w14:textId="77777777" w:rsidR="00593C51" w:rsidRPr="00593C51" w:rsidRDefault="007C2E81" w:rsidP="00E76AB8">
      <w:pPr>
        <w:spacing w:line="280" w:lineRule="exact"/>
        <w:ind w:leftChars="100" w:left="241"/>
        <w:rPr>
          <w:rFonts w:hAnsi="Meiryo UI"/>
        </w:rPr>
      </w:pPr>
      <w:r>
        <w:rPr>
          <w:rFonts w:hAnsi="Meiryo UI" w:hint="eastAsia"/>
        </w:rPr>
        <w:t>展示する</w:t>
      </w:r>
      <w:r w:rsidR="00AC2EA8">
        <w:rPr>
          <w:rFonts w:hAnsi="Meiryo UI" w:hint="eastAsia"/>
        </w:rPr>
        <w:t>補助事業の</w:t>
      </w:r>
      <w:r>
        <w:rPr>
          <w:rFonts w:hAnsi="Meiryo UI" w:hint="eastAsia"/>
        </w:rPr>
        <w:t>成果</w:t>
      </w:r>
      <w:r w:rsidR="00593C51" w:rsidRPr="00593C51">
        <w:rPr>
          <w:rFonts w:hAnsi="Meiryo UI" w:hint="eastAsia"/>
        </w:rPr>
        <w:t>について下表にご記入ください。</w:t>
      </w:r>
      <w:r w:rsidR="00AC2EA8" w:rsidRPr="007C2E81">
        <w:rPr>
          <w:rFonts w:hAnsi="Meiryo UI" w:hint="eastAsia"/>
          <w:u w:val="wave"/>
        </w:rPr>
        <w:t>補助事業に関係のない製品等の展示も可能ですが、補助事業の成果の展示は必須です</w:t>
      </w:r>
      <w:r w:rsidR="00AC2EA8" w:rsidRPr="00AC2EA8">
        <w:rPr>
          <w:rFonts w:hAnsi="Meiryo UI" w:hint="eastAsia"/>
        </w:rPr>
        <w:t>。</w:t>
      </w:r>
    </w:p>
    <w:p w14:paraId="74E1949A" w14:textId="6B853916" w:rsidR="0018395F" w:rsidRDefault="00AC2EA8" w:rsidP="00E76AB8">
      <w:pPr>
        <w:spacing w:line="280" w:lineRule="exact"/>
        <w:ind w:leftChars="100" w:left="241"/>
        <w:rPr>
          <w:rFonts w:hAnsi="Meiryo UI"/>
        </w:rPr>
      </w:pPr>
      <w:r>
        <w:rPr>
          <w:rFonts w:hAnsi="Meiryo UI" w:hint="eastAsia"/>
        </w:rPr>
        <w:t>2</w:t>
      </w:r>
      <w:r>
        <w:rPr>
          <w:rFonts w:hAnsi="Meiryo UI"/>
        </w:rPr>
        <w:t>0</w:t>
      </w:r>
      <w:r w:rsidR="005131CE">
        <w:rPr>
          <w:rFonts w:hAnsi="Meiryo UI"/>
        </w:rPr>
        <w:t>20</w:t>
      </w:r>
      <w:r w:rsidR="00593C51" w:rsidRPr="00593C51">
        <w:rPr>
          <w:rFonts w:hAnsi="Meiryo UI" w:hint="eastAsia"/>
        </w:rPr>
        <w:t>年度の事業化</w:t>
      </w:r>
      <w:r w:rsidR="00B65B2D">
        <w:rPr>
          <w:rFonts w:hAnsi="Meiryo UI" w:hint="eastAsia"/>
        </w:rPr>
        <w:t>の有無に</w:t>
      </w:r>
      <w:r w:rsidR="00593C51" w:rsidRPr="00593C51">
        <w:rPr>
          <w:rFonts w:hAnsi="Meiryo UI" w:hint="eastAsia"/>
        </w:rPr>
        <w:t>ついては、事業化状況報告システムに入力</w:t>
      </w:r>
      <w:r w:rsidR="005131CE">
        <w:rPr>
          <w:rFonts w:hAnsi="Meiryo UI" w:hint="eastAsia"/>
        </w:rPr>
        <w:t>した</w:t>
      </w:r>
      <w:r w:rsidR="00593C51" w:rsidRPr="00593C51">
        <w:rPr>
          <w:rFonts w:hAnsi="Meiryo UI" w:hint="eastAsia"/>
        </w:rPr>
        <w:t>事業化有り</w:t>
      </w:r>
      <w:r w:rsidR="009C08DC" w:rsidRPr="009C08DC">
        <w:rPr>
          <w:rFonts w:hAnsi="Meiryo UI" w:hint="eastAsia"/>
        </w:rPr>
        <w:t>(事業化段階１～５)</w:t>
      </w:r>
      <w:r w:rsidR="00593C51" w:rsidRPr="00593C51">
        <w:rPr>
          <w:rFonts w:hAnsi="Meiryo UI" w:hint="eastAsia"/>
        </w:rPr>
        <w:t>、事業化無しのどちらかに○をつけてください。</w:t>
      </w:r>
    </w:p>
    <w:p w14:paraId="0D0EDB4C" w14:textId="128BA36A" w:rsidR="008B6408" w:rsidRPr="007C2E81" w:rsidRDefault="00593C51" w:rsidP="00E76AB8">
      <w:pPr>
        <w:spacing w:line="280" w:lineRule="exact"/>
        <w:ind w:leftChars="100" w:left="241"/>
        <w:rPr>
          <w:rFonts w:hAnsi="Meiryo UI"/>
        </w:rPr>
      </w:pPr>
      <w:r w:rsidRPr="007C2E81">
        <w:rPr>
          <w:rFonts w:hAnsi="Meiryo UI" w:hint="eastAsia"/>
        </w:rPr>
        <w:t>ただし、</w:t>
      </w:r>
      <w:r w:rsidR="00FB2EB0" w:rsidRPr="00FB2EB0">
        <w:rPr>
          <w:rFonts w:hAnsi="Meiryo UI" w:hint="eastAsia"/>
          <w:u w:val="wave"/>
        </w:rPr>
        <w:t>両年度とも</w:t>
      </w:r>
      <w:r w:rsidRPr="007C2E81">
        <w:rPr>
          <w:rFonts w:hAnsi="Meiryo UI" w:hint="eastAsia"/>
          <w:u w:val="wave"/>
        </w:rPr>
        <w:t>事業化無し</w:t>
      </w:r>
      <w:r w:rsidR="00633CBE" w:rsidRPr="007C2E81">
        <w:rPr>
          <w:rFonts w:hAnsi="Meiryo UI" w:hint="eastAsia"/>
          <w:u w:val="wave"/>
        </w:rPr>
        <w:t>の</w:t>
      </w:r>
      <w:r w:rsidRPr="007C2E81">
        <w:rPr>
          <w:rFonts w:hAnsi="Meiryo UI" w:hint="eastAsia"/>
          <w:u w:val="wave"/>
        </w:rPr>
        <w:t>場合は、応募対象外となり出展いただくことができません</w:t>
      </w:r>
      <w:r w:rsidRPr="007C2E81">
        <w:rPr>
          <w:rFonts w:hAnsi="Meiryo UI" w:hint="eastAsia"/>
        </w:rPr>
        <w:t>。</w:t>
      </w:r>
    </w:p>
    <w:p w14:paraId="0DFFB620" w14:textId="77777777" w:rsidR="00593C51" w:rsidRDefault="00593C51" w:rsidP="00334568">
      <w:pPr>
        <w:spacing w:line="280" w:lineRule="exact"/>
        <w:rPr>
          <w:rFonts w:hAnsi="Meiryo U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564"/>
      </w:tblGrid>
      <w:tr w:rsidR="00593C51" w:rsidRPr="00593C51" w14:paraId="7582C172" w14:textId="77777777" w:rsidTr="00334568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5FA8FFD" w14:textId="77777777" w:rsidR="00593C51" w:rsidRPr="00593C51" w:rsidRDefault="00593C51" w:rsidP="00633CBE">
            <w:pPr>
              <w:spacing w:line="320" w:lineRule="exact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補助事業年度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872B6C0" w14:textId="77777777" w:rsidR="00593C51" w:rsidRPr="00593C51" w:rsidRDefault="00593C51" w:rsidP="00633CBE">
            <w:pPr>
              <w:spacing w:line="280" w:lineRule="exact"/>
              <w:ind w:left="28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(上段)受付番号</w:t>
            </w:r>
          </w:p>
          <w:p w14:paraId="03D9B56D" w14:textId="77777777" w:rsidR="00593C51" w:rsidRPr="00593C51" w:rsidRDefault="00593C51" w:rsidP="00633CBE">
            <w:pPr>
              <w:spacing w:line="280" w:lineRule="exact"/>
              <w:ind w:left="28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(下段)</w:t>
            </w:r>
            <w:r w:rsidR="000312EF" w:rsidRPr="00593C51">
              <w:rPr>
                <w:rFonts w:hAnsi="Meiryo UI" w:hint="eastAsia"/>
              </w:rPr>
              <w:t>事業計画名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14:paraId="5211C9A0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(上段)</w:t>
            </w:r>
            <w:r w:rsidR="007C2E81">
              <w:rPr>
                <w:rFonts w:hAnsi="Meiryo UI" w:hint="eastAsia"/>
              </w:rPr>
              <w:t>展示する</w:t>
            </w:r>
            <w:r w:rsidR="00AC2EA8" w:rsidRPr="00AC2EA8">
              <w:rPr>
                <w:rFonts w:hAnsi="Meiryo UI" w:hint="eastAsia"/>
              </w:rPr>
              <w:t>補助事業の</w:t>
            </w:r>
            <w:r w:rsidR="007C2E81">
              <w:rPr>
                <w:rFonts w:hAnsi="Meiryo UI" w:hint="eastAsia"/>
              </w:rPr>
              <w:t>成果</w:t>
            </w:r>
            <w:r w:rsidR="00AC2EA8">
              <w:rPr>
                <w:rFonts w:hAnsi="Meiryo UI" w:hint="eastAsia"/>
              </w:rPr>
              <w:t>の名称</w:t>
            </w:r>
          </w:p>
          <w:p w14:paraId="0F70CD5A" w14:textId="77777777" w:rsidR="00593C51" w:rsidRPr="00593C51" w:rsidRDefault="00593C51" w:rsidP="005131CE">
            <w:pPr>
              <w:spacing w:line="280" w:lineRule="exact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(下段)</w:t>
            </w:r>
            <w:r w:rsidR="00AC2EA8">
              <w:rPr>
                <w:rFonts w:hAnsi="Meiryo UI" w:hint="eastAsia"/>
              </w:rPr>
              <w:t>2</w:t>
            </w:r>
            <w:r w:rsidR="00AC2EA8">
              <w:rPr>
                <w:rFonts w:hAnsi="Meiryo UI"/>
              </w:rPr>
              <w:t>0</w:t>
            </w:r>
            <w:r w:rsidR="005131CE">
              <w:rPr>
                <w:rFonts w:hAnsi="Meiryo UI"/>
              </w:rPr>
              <w:t>20</w:t>
            </w:r>
            <w:r w:rsidRPr="00593C51">
              <w:rPr>
                <w:rFonts w:hAnsi="Meiryo UI" w:hint="eastAsia"/>
              </w:rPr>
              <w:t>年度の事業化</w:t>
            </w:r>
            <w:r w:rsidR="007C2E81">
              <w:rPr>
                <w:rFonts w:hAnsi="Meiryo UI" w:hint="eastAsia"/>
              </w:rPr>
              <w:t>の有無</w:t>
            </w:r>
          </w:p>
        </w:tc>
      </w:tr>
      <w:tr w:rsidR="00593C51" w:rsidRPr="00593C51" w14:paraId="028002FE" w14:textId="77777777" w:rsidTr="00334568">
        <w:trPr>
          <w:trHeight w:val="451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44424C1" w14:textId="77777777" w:rsidR="00593C51" w:rsidRPr="00593C51" w:rsidRDefault="00593C51" w:rsidP="00633CBE">
            <w:pPr>
              <w:spacing w:line="320" w:lineRule="exact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平成</w:t>
            </w:r>
            <w:r w:rsidRPr="00593C51">
              <w:rPr>
                <w:rFonts w:hAnsi="Meiryo UI"/>
              </w:rPr>
              <w:t>2</w:t>
            </w:r>
            <w:r w:rsidR="005131CE">
              <w:rPr>
                <w:rFonts w:hAnsi="Meiryo UI"/>
              </w:rPr>
              <w:t>5</w:t>
            </w:r>
            <w:r w:rsidRPr="00593C51">
              <w:rPr>
                <w:rFonts w:hAnsi="Meiryo UI" w:hint="eastAsia"/>
              </w:rPr>
              <w:t>年度</w:t>
            </w:r>
          </w:p>
          <w:p w14:paraId="3542E125" w14:textId="77777777" w:rsidR="00593C51" w:rsidRPr="00593C51" w:rsidRDefault="00593C51" w:rsidP="00633CBE">
            <w:pPr>
              <w:spacing w:line="320" w:lineRule="exact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補正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C42AE5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14:paraId="3DAE86F5" w14:textId="77777777" w:rsidR="00593C51" w:rsidRPr="00593C51" w:rsidRDefault="00593C51" w:rsidP="00633CBE">
            <w:pPr>
              <w:widowControl/>
              <w:spacing w:line="280" w:lineRule="exact"/>
              <w:jc w:val="left"/>
              <w:rPr>
                <w:rFonts w:hAnsi="Meiryo UI"/>
              </w:rPr>
            </w:pPr>
          </w:p>
          <w:p w14:paraId="6B7C30D4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  <w:p w14:paraId="166A2E54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</w:tc>
      </w:tr>
      <w:tr w:rsidR="00593C51" w:rsidRPr="00593C51" w14:paraId="758C14A2" w14:textId="77777777" w:rsidTr="00334568">
        <w:trPr>
          <w:trHeight w:val="32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3FF7FC7" w14:textId="77777777" w:rsidR="00593C51" w:rsidRPr="00593C51" w:rsidRDefault="00593C51" w:rsidP="00633CBE">
            <w:pPr>
              <w:spacing w:line="320" w:lineRule="exact"/>
              <w:rPr>
                <w:rFonts w:hAnsi="Meiryo UI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7BD59CEE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  <w:p w14:paraId="4CF24AAA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  <w:p w14:paraId="06274230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2B22EA87" w14:textId="77777777" w:rsidR="00593C51" w:rsidRPr="00593C51" w:rsidRDefault="00593C51" w:rsidP="00633CBE">
            <w:pPr>
              <w:widowControl/>
              <w:spacing w:line="280" w:lineRule="exact"/>
              <w:jc w:val="left"/>
              <w:rPr>
                <w:rFonts w:hAnsi="Meiryo UI"/>
              </w:rPr>
            </w:pPr>
          </w:p>
        </w:tc>
      </w:tr>
      <w:tr w:rsidR="00593C51" w:rsidRPr="00593C51" w14:paraId="2B4EAE23" w14:textId="77777777" w:rsidTr="00334568">
        <w:tc>
          <w:tcPr>
            <w:tcW w:w="1668" w:type="dxa"/>
            <w:vMerge/>
            <w:shd w:val="clear" w:color="auto" w:fill="D9D9D9" w:themeFill="background1" w:themeFillShade="D9"/>
          </w:tcPr>
          <w:p w14:paraId="1A0071A8" w14:textId="77777777" w:rsidR="00593C51" w:rsidRPr="00593C51" w:rsidRDefault="00593C51" w:rsidP="00633CBE">
            <w:pPr>
              <w:spacing w:line="320" w:lineRule="exact"/>
              <w:rPr>
                <w:rFonts w:hAnsi="Meiryo U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E14F59A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251ED7EF" w14:textId="77777777" w:rsidR="00593C51" w:rsidRPr="00593C51" w:rsidRDefault="00AC2EA8" w:rsidP="005131CE">
            <w:pPr>
              <w:widowControl/>
              <w:spacing w:line="280" w:lineRule="exact"/>
              <w:jc w:val="center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事業化有り</w:t>
            </w:r>
            <w:r w:rsidR="005131CE">
              <w:rPr>
                <w:rFonts w:hAnsi="Meiryo UI" w:hint="eastAsia"/>
              </w:rPr>
              <w:t xml:space="preserve">　　</w:t>
            </w:r>
            <w:r w:rsidR="00593C51" w:rsidRPr="00593C51">
              <w:rPr>
                <w:rFonts w:hAnsi="Meiryo UI" w:hint="eastAsia"/>
              </w:rPr>
              <w:t xml:space="preserve">　</w:t>
            </w:r>
            <w:r w:rsidR="00633CBE">
              <w:rPr>
                <w:rFonts w:hAnsi="Meiryo UI" w:hint="eastAsia"/>
              </w:rPr>
              <w:t>事業化</w:t>
            </w:r>
            <w:r w:rsidR="00593C51" w:rsidRPr="00593C51">
              <w:rPr>
                <w:rFonts w:hAnsi="Meiryo UI" w:hint="eastAsia"/>
              </w:rPr>
              <w:t>無し</w:t>
            </w:r>
          </w:p>
        </w:tc>
      </w:tr>
      <w:tr w:rsidR="00593C51" w:rsidRPr="00593C51" w14:paraId="342BC07F" w14:textId="77777777" w:rsidTr="00334568">
        <w:trPr>
          <w:trHeight w:val="447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047B450B" w14:textId="77777777" w:rsidR="00593C51" w:rsidRPr="00593C51" w:rsidRDefault="00593C51" w:rsidP="00633CBE">
            <w:pPr>
              <w:spacing w:line="320" w:lineRule="exact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平成</w:t>
            </w:r>
            <w:r w:rsidRPr="00593C51">
              <w:rPr>
                <w:rFonts w:hAnsi="Meiryo UI"/>
              </w:rPr>
              <w:t>2</w:t>
            </w:r>
            <w:r w:rsidR="005131CE">
              <w:rPr>
                <w:rFonts w:hAnsi="Meiryo UI"/>
              </w:rPr>
              <w:t>6</w:t>
            </w:r>
            <w:r w:rsidRPr="00593C51">
              <w:rPr>
                <w:rFonts w:hAnsi="Meiryo UI" w:hint="eastAsia"/>
              </w:rPr>
              <w:t>年度</w:t>
            </w:r>
          </w:p>
          <w:p w14:paraId="08145FB0" w14:textId="77777777" w:rsidR="00593C51" w:rsidRPr="00593C51" w:rsidRDefault="00593C51" w:rsidP="00633CBE">
            <w:pPr>
              <w:spacing w:line="320" w:lineRule="exact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補正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A78841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14:paraId="0622EAA0" w14:textId="77777777" w:rsidR="00593C51" w:rsidRPr="00593C51" w:rsidRDefault="00593C51" w:rsidP="00633CBE">
            <w:pPr>
              <w:widowControl/>
              <w:spacing w:line="280" w:lineRule="exact"/>
              <w:jc w:val="left"/>
              <w:rPr>
                <w:rFonts w:hAnsi="Meiryo UI"/>
              </w:rPr>
            </w:pPr>
          </w:p>
          <w:p w14:paraId="048FBAC5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  <w:p w14:paraId="18FCC55A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</w:tc>
      </w:tr>
      <w:tr w:rsidR="00593C51" w:rsidRPr="00593C51" w14:paraId="692DE43A" w14:textId="77777777" w:rsidTr="00334568">
        <w:trPr>
          <w:trHeight w:val="32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D84A7D3" w14:textId="77777777" w:rsidR="00593C51" w:rsidRPr="00593C51" w:rsidRDefault="00593C51" w:rsidP="00633CBE">
            <w:pPr>
              <w:spacing w:line="320" w:lineRule="exact"/>
              <w:rPr>
                <w:rFonts w:hAnsi="Meiryo UI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3526FB68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  <w:p w14:paraId="33878FA3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  <w:p w14:paraId="729E254C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3809C095" w14:textId="77777777" w:rsidR="00593C51" w:rsidRPr="00593C51" w:rsidRDefault="00593C51" w:rsidP="00633CBE">
            <w:pPr>
              <w:widowControl/>
              <w:spacing w:line="280" w:lineRule="exact"/>
              <w:jc w:val="left"/>
              <w:rPr>
                <w:rFonts w:hAnsi="Meiryo UI"/>
              </w:rPr>
            </w:pPr>
          </w:p>
        </w:tc>
      </w:tr>
      <w:tr w:rsidR="00593C51" w:rsidRPr="00593C51" w14:paraId="16E50033" w14:textId="77777777" w:rsidTr="00334568">
        <w:tc>
          <w:tcPr>
            <w:tcW w:w="1668" w:type="dxa"/>
            <w:vMerge/>
            <w:shd w:val="clear" w:color="auto" w:fill="D9D9D9" w:themeFill="background1" w:themeFillShade="D9"/>
          </w:tcPr>
          <w:p w14:paraId="20996595" w14:textId="77777777" w:rsidR="00593C51" w:rsidRPr="00593C51" w:rsidRDefault="00593C51" w:rsidP="00633CBE">
            <w:pPr>
              <w:spacing w:line="320" w:lineRule="exact"/>
              <w:rPr>
                <w:rFonts w:hAnsi="Meiryo U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7DAB6CF" w14:textId="77777777" w:rsidR="00593C51" w:rsidRPr="00593C51" w:rsidRDefault="00593C51" w:rsidP="00633CBE">
            <w:pPr>
              <w:spacing w:line="280" w:lineRule="exact"/>
              <w:rPr>
                <w:rFonts w:hAnsi="Meiryo UI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5CA3E715" w14:textId="77777777" w:rsidR="00593C51" w:rsidRPr="00593C51" w:rsidRDefault="00AC2EA8" w:rsidP="005131CE">
            <w:pPr>
              <w:widowControl/>
              <w:spacing w:line="280" w:lineRule="exact"/>
              <w:jc w:val="center"/>
              <w:rPr>
                <w:rFonts w:hAnsi="Meiryo UI"/>
              </w:rPr>
            </w:pPr>
            <w:r w:rsidRPr="00593C51">
              <w:rPr>
                <w:rFonts w:hAnsi="Meiryo UI" w:hint="eastAsia"/>
              </w:rPr>
              <w:t>事業化有り</w:t>
            </w:r>
            <w:r w:rsidR="005131CE">
              <w:rPr>
                <w:rFonts w:hAnsi="Meiryo UI" w:hint="eastAsia"/>
              </w:rPr>
              <w:t xml:space="preserve">　　</w:t>
            </w:r>
            <w:r w:rsidR="00593C51" w:rsidRPr="00593C51">
              <w:rPr>
                <w:rFonts w:hAnsi="Meiryo UI" w:hint="eastAsia"/>
              </w:rPr>
              <w:t xml:space="preserve">　</w:t>
            </w:r>
            <w:r w:rsidR="00633CBE">
              <w:rPr>
                <w:rFonts w:hAnsi="Meiryo UI" w:hint="eastAsia"/>
              </w:rPr>
              <w:t>事業化</w:t>
            </w:r>
            <w:r w:rsidR="00633CBE" w:rsidRPr="00593C51">
              <w:rPr>
                <w:rFonts w:hAnsi="Meiryo UI" w:hint="eastAsia"/>
              </w:rPr>
              <w:t>無し</w:t>
            </w:r>
          </w:p>
        </w:tc>
      </w:tr>
    </w:tbl>
    <w:p w14:paraId="46916D50" w14:textId="77777777" w:rsidR="00C1697F" w:rsidRDefault="00C1697F" w:rsidP="008C5331">
      <w:pPr>
        <w:spacing w:line="280" w:lineRule="exact"/>
        <w:rPr>
          <w:rFonts w:hAnsi="Meiryo UI"/>
        </w:rPr>
      </w:pPr>
    </w:p>
    <w:p w14:paraId="6A4569C2" w14:textId="12D6F7DA" w:rsidR="00FC3A5B" w:rsidRPr="00593C51" w:rsidRDefault="00C1697F" w:rsidP="00C1697F">
      <w:pPr>
        <w:spacing w:line="280" w:lineRule="exact"/>
        <w:ind w:left="241" w:hangingChars="100" w:hanging="241"/>
        <w:rPr>
          <w:rFonts w:hAnsi="Meiryo UI"/>
        </w:rPr>
      </w:pPr>
      <w:r>
        <w:rPr>
          <w:rFonts w:hAnsi="Meiryo UI" w:hint="eastAsia"/>
        </w:rPr>
        <w:t>※</w:t>
      </w:r>
      <w:r w:rsidR="00334568">
        <w:rPr>
          <w:rFonts w:hAnsi="Meiryo UI" w:hint="eastAsia"/>
        </w:rPr>
        <w:t>ご記入いただいた内容は、</w:t>
      </w:r>
      <w:r w:rsidR="009C08DC">
        <w:rPr>
          <w:rFonts w:hAnsi="Meiryo UI" w:hint="eastAsia"/>
        </w:rPr>
        <w:t>上記</w:t>
      </w:r>
      <w:r w:rsidR="00D80A34">
        <w:rPr>
          <w:rFonts w:hAnsi="Meiryo UI" w:hint="eastAsia"/>
        </w:rPr>
        <w:t>の</w:t>
      </w:r>
      <w:r w:rsidR="004C224B">
        <w:rPr>
          <w:rFonts w:hAnsi="Meiryo UI" w:hint="eastAsia"/>
        </w:rPr>
        <w:t>４</w:t>
      </w:r>
      <w:r w:rsidR="00334568">
        <w:rPr>
          <w:rFonts w:hAnsi="Meiryo UI" w:hint="eastAsia"/>
        </w:rPr>
        <w:t>．</w:t>
      </w:r>
      <w:r w:rsidR="009C08DC" w:rsidRPr="009C08DC">
        <w:rPr>
          <w:rFonts w:hAnsi="Meiryo UI" w:hint="eastAsia"/>
        </w:rPr>
        <w:t>展示する補助事業の成果</w:t>
      </w:r>
      <w:r w:rsidR="00334568">
        <w:rPr>
          <w:rFonts w:hAnsi="Meiryo UI" w:hint="eastAsia"/>
        </w:rPr>
        <w:t>を除き、主催者の日刊工業新聞社にも</w:t>
      </w:r>
      <w:r w:rsidR="00BC6C42">
        <w:rPr>
          <w:rFonts w:hAnsi="Meiryo UI" w:hint="eastAsia"/>
        </w:rPr>
        <w:t>提供</w:t>
      </w:r>
      <w:r w:rsidR="00334568">
        <w:rPr>
          <w:rFonts w:hAnsi="Meiryo UI" w:hint="eastAsia"/>
        </w:rPr>
        <w:t>します。</w:t>
      </w:r>
    </w:p>
    <w:p w14:paraId="0A21B2C5" w14:textId="49D3DA33" w:rsidR="004C224B" w:rsidRDefault="004C224B" w:rsidP="00FC3A5B">
      <w:pPr>
        <w:spacing w:line="360" w:lineRule="exact"/>
        <w:rPr>
          <w:rFonts w:hAnsi="Meiryo UI"/>
        </w:rPr>
      </w:pPr>
    </w:p>
    <w:p w14:paraId="5F66BDED" w14:textId="77777777" w:rsidR="004C224B" w:rsidRDefault="004C224B" w:rsidP="00FC3A5B">
      <w:pPr>
        <w:spacing w:line="360" w:lineRule="exact"/>
        <w:rPr>
          <w:rFonts w:hAnsi="Meiryo UI"/>
        </w:rPr>
      </w:pPr>
    </w:p>
    <w:p w14:paraId="3D2E6ABF" w14:textId="77777777" w:rsidR="00593C51" w:rsidRDefault="008C5331" w:rsidP="00FC3A5B">
      <w:pPr>
        <w:spacing w:line="360" w:lineRule="exact"/>
        <w:rPr>
          <w:rFonts w:hAnsi="Meiryo UI"/>
        </w:rPr>
      </w:pPr>
      <w:r>
        <w:rPr>
          <w:rFonts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4891AC2" wp14:editId="5AD454F3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6124575" cy="866140"/>
                <wp:effectExtent l="0" t="0" r="2857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66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16ED2F" w14:textId="77777777" w:rsidR="00123218" w:rsidRDefault="00123218" w:rsidP="00633CBE">
                            <w:pPr>
                              <w:spacing w:line="280" w:lineRule="exact"/>
                              <w:ind w:firstLineChars="100" w:firstLine="241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お問い合わせ／お申込先</w:t>
                            </w:r>
                          </w:p>
                          <w:p w14:paraId="1595D3A8" w14:textId="77777777" w:rsidR="00123218" w:rsidRPr="00054328" w:rsidRDefault="00123218" w:rsidP="00633CBE">
                            <w:pPr>
                              <w:spacing w:line="280" w:lineRule="exact"/>
                              <w:ind w:leftChars="200" w:left="482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460C2B">
                              <w:rPr>
                                <w:rFonts w:ascii="MS UI Gothic" w:eastAsia="MS UI Gothic" w:hAnsi="MS UI Gothic" w:hint="eastAsia"/>
                              </w:rPr>
                              <w:t>長野県中小企業団体中央会　ものづくり事業推進部</w:t>
                            </w:r>
                          </w:p>
                          <w:p w14:paraId="2FE5949F" w14:textId="77777777" w:rsidR="00123218" w:rsidRDefault="00123218" w:rsidP="00633CBE">
                            <w:pPr>
                              <w:pStyle w:val="a9"/>
                              <w:spacing w:line="280" w:lineRule="exact"/>
                              <w:ind w:leftChars="200" w:left="482" w:rightChars="0" w:right="0" w:firstLineChars="0" w:firstLine="0"/>
                              <w:rPr>
                                <w:rFonts w:ascii="MS UI Gothic" w:eastAsia="MS UI Gothic" w:hAnsi="MS UI Gothic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 w:val="0"/>
                                <w:bCs w:val="0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MS UI Gothic" w:eastAsia="MS UI Gothic" w:hAnsi="MS UI Gothic"/>
                                <w:b w:val="0"/>
                                <w:bCs w:val="0"/>
                                <w:sz w:val="24"/>
                              </w:rPr>
                              <w:t>380-0936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 w:val="0"/>
                                <w:bCs w:val="0"/>
                                <w:sz w:val="24"/>
                              </w:rPr>
                              <w:t xml:space="preserve">　長野市中御所岡田</w:t>
                            </w:r>
                            <w:r>
                              <w:rPr>
                                <w:rFonts w:ascii="MS UI Gothic" w:eastAsia="MS UI Gothic" w:hAnsi="MS UI Gothic"/>
                                <w:b w:val="0"/>
                                <w:bCs w:val="0"/>
                                <w:sz w:val="24"/>
                              </w:rPr>
                              <w:t>131-10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 w:val="0"/>
                                <w:bCs w:val="0"/>
                                <w:sz w:val="24"/>
                              </w:rPr>
                              <w:t xml:space="preserve">　長野県中小企業会館５</w:t>
                            </w:r>
                            <w:r>
                              <w:rPr>
                                <w:rFonts w:ascii="MS UI Gothic" w:eastAsia="MS UI Gothic" w:hAnsi="MS UI Gothic"/>
                                <w:b w:val="0"/>
                                <w:bCs w:val="0"/>
                                <w:sz w:val="24"/>
                              </w:rPr>
                              <w:t>F</w:t>
                            </w:r>
                          </w:p>
                          <w:p w14:paraId="15836145" w14:textId="77777777" w:rsidR="00123218" w:rsidRPr="00616F46" w:rsidRDefault="00123218" w:rsidP="00633CBE">
                            <w:pPr>
                              <w:spacing w:line="280" w:lineRule="exact"/>
                              <w:ind w:leftChars="200" w:left="482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616F46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 xml:space="preserve"> </w:t>
                            </w:r>
                            <w:r w:rsidRPr="00616F46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026</w:t>
                            </w:r>
                            <w:r w:rsidRPr="00616F46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‐</w:t>
                            </w:r>
                            <w:r w:rsidRPr="00616F46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228-1</w:t>
                            </w:r>
                            <w:r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208(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直通</w:t>
                            </w:r>
                            <w:r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026-228-1171(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代表</w:t>
                            </w:r>
                            <w:r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 xml:space="preserve">　</w:t>
                            </w:r>
                            <w:r w:rsidRPr="00616F46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 xml:space="preserve"> </w:t>
                            </w:r>
                            <w:r w:rsidRPr="00616F46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026</w:t>
                            </w:r>
                            <w:r w:rsidRPr="00616F46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‐</w:t>
                            </w:r>
                            <w:r w:rsidRPr="00616F46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228-1184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 xml:space="preserve">　</w:t>
                            </w:r>
                            <w:r w:rsidRPr="00616F46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 xml:space="preserve"> follow@alps.or.jp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1AC2" id="正方形/長方形 2" o:spid="_x0000_s1026" style="position:absolute;left:0;text-align:left;margin-left:0;margin-top:1.95pt;width:482.25pt;height:6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" o:allowoverlap="f" filled="f" fillcolor="#cfc" strokeweight=".5pt">
                <v:shadow color="#4d4d4d" offset=",3pt"/>
                <v:textbox inset="5.85pt,1.75mm,5.85pt,.7pt">
                  <w:txbxContent>
                    <w:p w14:paraId="0716ED2F" w14:textId="77777777" w:rsidR="00123218" w:rsidRDefault="00123218" w:rsidP="00633CBE">
                      <w:pPr>
                        <w:spacing w:line="280" w:lineRule="exact"/>
                        <w:ind w:firstLineChars="100" w:firstLine="241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お問い合わせ／お申込先</w:t>
                      </w:r>
                    </w:p>
                    <w:p w14:paraId="1595D3A8" w14:textId="77777777" w:rsidR="00123218" w:rsidRPr="00054328" w:rsidRDefault="00123218" w:rsidP="00633CBE">
                      <w:pPr>
                        <w:spacing w:line="280" w:lineRule="exact"/>
                        <w:ind w:leftChars="200" w:left="482"/>
                        <w:rPr>
                          <w:rFonts w:ascii="MS UI Gothic" w:eastAsia="MS UI Gothic" w:hAnsi="MS UI Gothic"/>
                        </w:rPr>
                      </w:pPr>
                      <w:r w:rsidRPr="00460C2B">
                        <w:rPr>
                          <w:rFonts w:ascii="MS UI Gothic" w:eastAsia="MS UI Gothic" w:hAnsi="MS UI Gothic" w:hint="eastAsia"/>
                        </w:rPr>
                        <w:t>長野県中小企業団体中央会　ものづくり事業推進部</w:t>
                      </w:r>
                    </w:p>
                    <w:p w14:paraId="2FE5949F" w14:textId="77777777" w:rsidR="00123218" w:rsidRDefault="00123218" w:rsidP="00633CBE">
                      <w:pPr>
                        <w:pStyle w:val="a9"/>
                        <w:spacing w:line="280" w:lineRule="exact"/>
                        <w:ind w:leftChars="200" w:left="482" w:rightChars="0" w:right="0" w:firstLineChars="0" w:firstLine="0"/>
                        <w:rPr>
                          <w:rFonts w:ascii="MS UI Gothic" w:eastAsia="MS UI Gothic" w:hAnsi="MS UI Gothic"/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 w:val="0"/>
                          <w:bCs w:val="0"/>
                          <w:sz w:val="24"/>
                        </w:rPr>
                        <w:t>〒</w:t>
                      </w:r>
                      <w:r>
                        <w:rPr>
                          <w:rFonts w:ascii="MS UI Gothic" w:eastAsia="MS UI Gothic" w:hAnsi="MS UI Gothic"/>
                          <w:b w:val="0"/>
                          <w:bCs w:val="0"/>
                          <w:sz w:val="24"/>
                        </w:rPr>
                        <w:t>380-0936</w:t>
                      </w:r>
                      <w:r>
                        <w:rPr>
                          <w:rFonts w:ascii="MS UI Gothic" w:eastAsia="MS UI Gothic" w:hAnsi="MS UI Gothic" w:hint="eastAsia"/>
                          <w:b w:val="0"/>
                          <w:bCs w:val="0"/>
                          <w:sz w:val="24"/>
                        </w:rPr>
                        <w:t xml:space="preserve">　長野市中御所岡田</w:t>
                      </w:r>
                      <w:r>
                        <w:rPr>
                          <w:rFonts w:ascii="MS UI Gothic" w:eastAsia="MS UI Gothic" w:hAnsi="MS UI Gothic"/>
                          <w:b w:val="0"/>
                          <w:bCs w:val="0"/>
                          <w:sz w:val="24"/>
                        </w:rPr>
                        <w:t>131-10</w:t>
                      </w:r>
                      <w:r>
                        <w:rPr>
                          <w:rFonts w:ascii="MS UI Gothic" w:eastAsia="MS UI Gothic" w:hAnsi="MS UI Gothic" w:hint="eastAsia"/>
                          <w:b w:val="0"/>
                          <w:bCs w:val="0"/>
                          <w:sz w:val="24"/>
                        </w:rPr>
                        <w:t xml:space="preserve">　長野県中小企業会館５</w:t>
                      </w:r>
                      <w:r>
                        <w:rPr>
                          <w:rFonts w:ascii="MS UI Gothic" w:eastAsia="MS UI Gothic" w:hAnsi="MS UI Gothic"/>
                          <w:b w:val="0"/>
                          <w:bCs w:val="0"/>
                          <w:sz w:val="24"/>
                        </w:rPr>
                        <w:t>F</w:t>
                      </w:r>
                    </w:p>
                    <w:p w14:paraId="15836145" w14:textId="77777777" w:rsidR="00123218" w:rsidRPr="00616F46" w:rsidRDefault="00123218" w:rsidP="00633CBE">
                      <w:pPr>
                        <w:spacing w:line="280" w:lineRule="exact"/>
                        <w:ind w:leftChars="200" w:left="482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616F46">
                        <w:rPr>
                          <w:rFonts w:ascii="MS UI Gothic" w:eastAsia="MS UI Gothic" w:hAnsi="MS UI Gothic"/>
                          <w:sz w:val="22"/>
                        </w:rPr>
                        <w:t>TEL</w:t>
                      </w:r>
                      <w:r>
                        <w:rPr>
                          <w:rFonts w:ascii="MS UI Gothic" w:eastAsia="MS UI Gothic" w:hAnsi="MS UI Gothic"/>
                          <w:sz w:val="22"/>
                        </w:rPr>
                        <w:t xml:space="preserve"> </w:t>
                      </w:r>
                      <w:r w:rsidRPr="00616F46">
                        <w:rPr>
                          <w:rFonts w:ascii="MS UI Gothic" w:eastAsia="MS UI Gothic" w:hAnsi="MS UI Gothic"/>
                          <w:sz w:val="22"/>
                        </w:rPr>
                        <w:t>026</w:t>
                      </w:r>
                      <w:r w:rsidRPr="00616F46">
                        <w:rPr>
                          <w:rFonts w:ascii="MS UI Gothic" w:eastAsia="MS UI Gothic" w:hAnsi="MS UI Gothic" w:hint="eastAsia"/>
                          <w:sz w:val="22"/>
                        </w:rPr>
                        <w:t>‐</w:t>
                      </w:r>
                      <w:r w:rsidRPr="00616F46">
                        <w:rPr>
                          <w:rFonts w:ascii="MS UI Gothic" w:eastAsia="MS UI Gothic" w:hAnsi="MS UI Gothic"/>
                          <w:sz w:val="22"/>
                        </w:rPr>
                        <w:t>228-1</w:t>
                      </w:r>
                      <w:r>
                        <w:rPr>
                          <w:rFonts w:ascii="MS UI Gothic" w:eastAsia="MS UI Gothic" w:hAnsi="MS UI Gothic"/>
                          <w:sz w:val="22"/>
                        </w:rPr>
                        <w:t>208(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</w:rPr>
                        <w:t>直通</w:t>
                      </w:r>
                      <w:r>
                        <w:rPr>
                          <w:rFonts w:ascii="MS UI Gothic" w:eastAsia="MS UI Gothic" w:hAnsi="MS UI Gothic"/>
                          <w:sz w:val="22"/>
                        </w:rPr>
                        <w:t>)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/>
                          <w:sz w:val="22"/>
                        </w:rPr>
                        <w:t>026-228-1171(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</w:rPr>
                        <w:t>代表</w:t>
                      </w:r>
                      <w:r>
                        <w:rPr>
                          <w:rFonts w:ascii="MS UI Gothic" w:eastAsia="MS UI Gothic" w:hAnsi="MS UI Gothic"/>
                          <w:sz w:val="22"/>
                        </w:rPr>
                        <w:t>)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</w:rPr>
                        <w:t xml:space="preserve">　</w:t>
                      </w:r>
                      <w:r w:rsidRPr="00616F46">
                        <w:rPr>
                          <w:rFonts w:ascii="MS UI Gothic" w:eastAsia="MS UI Gothic" w:hAnsi="MS UI Gothic"/>
                          <w:sz w:val="22"/>
                        </w:rPr>
                        <w:t>FAX</w:t>
                      </w:r>
                      <w:r>
                        <w:rPr>
                          <w:rFonts w:ascii="MS UI Gothic" w:eastAsia="MS UI Gothic" w:hAnsi="MS UI Gothic"/>
                          <w:sz w:val="22"/>
                        </w:rPr>
                        <w:t xml:space="preserve"> </w:t>
                      </w:r>
                      <w:r w:rsidRPr="00616F46">
                        <w:rPr>
                          <w:rFonts w:ascii="MS UI Gothic" w:eastAsia="MS UI Gothic" w:hAnsi="MS UI Gothic"/>
                          <w:sz w:val="22"/>
                        </w:rPr>
                        <w:t>026</w:t>
                      </w:r>
                      <w:r w:rsidRPr="00616F46">
                        <w:rPr>
                          <w:rFonts w:ascii="MS UI Gothic" w:eastAsia="MS UI Gothic" w:hAnsi="MS UI Gothic" w:hint="eastAsia"/>
                          <w:sz w:val="22"/>
                        </w:rPr>
                        <w:t>‐</w:t>
                      </w:r>
                      <w:r w:rsidRPr="00616F46">
                        <w:rPr>
                          <w:rFonts w:ascii="MS UI Gothic" w:eastAsia="MS UI Gothic" w:hAnsi="MS UI Gothic"/>
                          <w:sz w:val="22"/>
                        </w:rPr>
                        <w:t>228-1184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</w:rPr>
                        <w:t xml:space="preserve">　</w:t>
                      </w:r>
                      <w:r w:rsidRPr="00616F46">
                        <w:rPr>
                          <w:rFonts w:ascii="MS UI Gothic" w:eastAsia="MS UI Gothic" w:hAnsi="MS UI Gothic"/>
                          <w:sz w:val="22"/>
                        </w:rPr>
                        <w:t>E-mail</w:t>
                      </w:r>
                      <w:r>
                        <w:rPr>
                          <w:rFonts w:ascii="MS UI Gothic" w:eastAsia="MS UI Gothic" w:hAnsi="MS UI Gothic"/>
                          <w:sz w:val="22"/>
                        </w:rPr>
                        <w:t xml:space="preserve"> follow@alps.or.jp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C1FBAD" w14:textId="77777777" w:rsidR="006A6BB2" w:rsidRDefault="006A6BB2" w:rsidP="00FC3A5B">
      <w:pPr>
        <w:spacing w:line="360" w:lineRule="exact"/>
        <w:rPr>
          <w:rFonts w:eastAsia="PMingLiU" w:hAnsi="Meiryo UI"/>
          <w:lang w:eastAsia="zh-TW"/>
        </w:rPr>
      </w:pPr>
    </w:p>
    <w:p w14:paraId="04E0F0F8" w14:textId="77777777" w:rsidR="009C08DC" w:rsidRPr="00633CBE" w:rsidRDefault="009C08DC" w:rsidP="00FC3A5B">
      <w:pPr>
        <w:spacing w:line="360" w:lineRule="exact"/>
        <w:rPr>
          <w:rFonts w:eastAsia="PMingLiU" w:hAnsi="Meiryo UI"/>
          <w:lang w:eastAsia="zh-TW"/>
        </w:rPr>
      </w:pPr>
    </w:p>
    <w:sectPr w:rsidR="009C08DC" w:rsidRPr="00633CBE" w:rsidSect="00ED4124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16D7" w14:textId="77777777" w:rsidR="00123218" w:rsidRDefault="00123218" w:rsidP="00FC3C79">
      <w:r>
        <w:separator/>
      </w:r>
    </w:p>
  </w:endnote>
  <w:endnote w:type="continuationSeparator" w:id="0">
    <w:p w14:paraId="2DDC4D72" w14:textId="77777777" w:rsidR="00123218" w:rsidRDefault="00123218" w:rsidP="00FC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CB44" w14:textId="77777777" w:rsidR="00123218" w:rsidRDefault="00123218" w:rsidP="00FC3C79">
      <w:r>
        <w:separator/>
      </w:r>
    </w:p>
  </w:footnote>
  <w:footnote w:type="continuationSeparator" w:id="0">
    <w:p w14:paraId="728231D5" w14:textId="77777777" w:rsidR="00123218" w:rsidRDefault="00123218" w:rsidP="00FC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1F"/>
    <w:rsid w:val="000312EF"/>
    <w:rsid w:val="00055829"/>
    <w:rsid w:val="000C594F"/>
    <w:rsid w:val="000D0E1F"/>
    <w:rsid w:val="00123218"/>
    <w:rsid w:val="0012414B"/>
    <w:rsid w:val="0018395F"/>
    <w:rsid w:val="00191CB1"/>
    <w:rsid w:val="00214404"/>
    <w:rsid w:val="002238E1"/>
    <w:rsid w:val="00242F5E"/>
    <w:rsid w:val="00266A72"/>
    <w:rsid w:val="002F26EE"/>
    <w:rsid w:val="00334568"/>
    <w:rsid w:val="00391673"/>
    <w:rsid w:val="003B734F"/>
    <w:rsid w:val="003C299E"/>
    <w:rsid w:val="003C5C73"/>
    <w:rsid w:val="003D5AE4"/>
    <w:rsid w:val="00407B86"/>
    <w:rsid w:val="0041194D"/>
    <w:rsid w:val="00433C6E"/>
    <w:rsid w:val="0044611F"/>
    <w:rsid w:val="004C224B"/>
    <w:rsid w:val="005131CE"/>
    <w:rsid w:val="00593C51"/>
    <w:rsid w:val="005E3970"/>
    <w:rsid w:val="005F3D92"/>
    <w:rsid w:val="00633CBE"/>
    <w:rsid w:val="00656518"/>
    <w:rsid w:val="006A4F2A"/>
    <w:rsid w:val="006A6BB2"/>
    <w:rsid w:val="006D0CD7"/>
    <w:rsid w:val="00722645"/>
    <w:rsid w:val="0075250F"/>
    <w:rsid w:val="00754E65"/>
    <w:rsid w:val="007617D8"/>
    <w:rsid w:val="00783FE1"/>
    <w:rsid w:val="007C2E81"/>
    <w:rsid w:val="00853A0C"/>
    <w:rsid w:val="00875385"/>
    <w:rsid w:val="008B6408"/>
    <w:rsid w:val="008C172E"/>
    <w:rsid w:val="008C5331"/>
    <w:rsid w:val="008E6EB7"/>
    <w:rsid w:val="008E7C62"/>
    <w:rsid w:val="00901D7F"/>
    <w:rsid w:val="00915368"/>
    <w:rsid w:val="0093301F"/>
    <w:rsid w:val="009424CC"/>
    <w:rsid w:val="009535E4"/>
    <w:rsid w:val="009B5154"/>
    <w:rsid w:val="009B531D"/>
    <w:rsid w:val="009C08DC"/>
    <w:rsid w:val="00A406D3"/>
    <w:rsid w:val="00A562AD"/>
    <w:rsid w:val="00AC2EA8"/>
    <w:rsid w:val="00AC4C6B"/>
    <w:rsid w:val="00AE410F"/>
    <w:rsid w:val="00B65472"/>
    <w:rsid w:val="00B65B2D"/>
    <w:rsid w:val="00B848AE"/>
    <w:rsid w:val="00BC6C42"/>
    <w:rsid w:val="00BD6330"/>
    <w:rsid w:val="00C1697F"/>
    <w:rsid w:val="00CB3DA5"/>
    <w:rsid w:val="00CC7452"/>
    <w:rsid w:val="00CD428C"/>
    <w:rsid w:val="00D05504"/>
    <w:rsid w:val="00D477BA"/>
    <w:rsid w:val="00D80A34"/>
    <w:rsid w:val="00DD1AD3"/>
    <w:rsid w:val="00E172DA"/>
    <w:rsid w:val="00E429A2"/>
    <w:rsid w:val="00E43F59"/>
    <w:rsid w:val="00E60515"/>
    <w:rsid w:val="00E66FA9"/>
    <w:rsid w:val="00E71231"/>
    <w:rsid w:val="00E755FB"/>
    <w:rsid w:val="00E76AB8"/>
    <w:rsid w:val="00EC23F8"/>
    <w:rsid w:val="00ED4124"/>
    <w:rsid w:val="00F3186B"/>
    <w:rsid w:val="00F4099E"/>
    <w:rsid w:val="00F53B5E"/>
    <w:rsid w:val="00FB09C8"/>
    <w:rsid w:val="00FB2EB0"/>
    <w:rsid w:val="00FC3A5B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A47CDA"/>
  <w15:chartTrackingRefBased/>
  <w15:docId w15:val="{F1966523-C40C-4EA3-8550-F4BFBB4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24"/>
    <w:pPr>
      <w:widowControl w:val="0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C79"/>
  </w:style>
  <w:style w:type="paragraph" w:styleId="a5">
    <w:name w:val="footer"/>
    <w:basedOn w:val="a"/>
    <w:link w:val="a6"/>
    <w:uiPriority w:val="99"/>
    <w:unhideWhenUsed/>
    <w:rsid w:val="00FC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C79"/>
  </w:style>
  <w:style w:type="table" w:styleId="a7">
    <w:name w:val="Table Grid"/>
    <w:basedOn w:val="a1"/>
    <w:uiPriority w:val="39"/>
    <w:rsid w:val="0095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71231"/>
    <w:rPr>
      <w:color w:val="808080"/>
    </w:rPr>
  </w:style>
  <w:style w:type="paragraph" w:styleId="a9">
    <w:name w:val="Block Text"/>
    <w:basedOn w:val="a"/>
    <w:uiPriority w:val="99"/>
    <w:rsid w:val="00633CBE"/>
    <w:pPr>
      <w:ind w:leftChars="300" w:left="619" w:rightChars="428" w:right="884" w:firstLineChars="146" w:firstLine="405"/>
    </w:pPr>
    <w:rPr>
      <w:rFonts w:ascii="Century" w:eastAsia="HG丸ｺﾞｼｯｸM-PRO" w:hAnsi="Century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B95C-B108-4BB0-800E-9316F7B2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西條 経治</cp:lastModifiedBy>
  <cp:revision>41</cp:revision>
  <dcterms:created xsi:type="dcterms:W3CDTF">2019-04-21T12:16:00Z</dcterms:created>
  <dcterms:modified xsi:type="dcterms:W3CDTF">2020-08-31T00:17:00Z</dcterms:modified>
</cp:coreProperties>
</file>