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B2" w:rsidRDefault="00995BB2">
      <w:pPr>
        <w:rPr>
          <w:rFonts w:asciiTheme="majorEastAsia" w:eastAsiaTheme="majorEastAsia" w:hAnsiTheme="majorEastAsia"/>
        </w:rPr>
      </w:pPr>
    </w:p>
    <w:p w:rsidR="00631982" w:rsidRDefault="00631982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631982" w:rsidTr="00631982">
        <w:trPr>
          <w:trHeight w:val="375"/>
        </w:trPr>
        <w:tc>
          <w:tcPr>
            <w:tcW w:w="8490" w:type="dxa"/>
            <w:tcBorders>
              <w:bottom w:val="single" w:sz="4" w:space="0" w:color="auto"/>
            </w:tcBorders>
          </w:tcPr>
          <w:p w:rsidR="00631982" w:rsidRPr="00631982" w:rsidRDefault="00631982" w:rsidP="006319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「雇用関係助成金 個別相談会」　開催のご案内</w:t>
            </w:r>
          </w:p>
        </w:tc>
      </w:tr>
    </w:tbl>
    <w:p w:rsidR="00631982" w:rsidRDefault="00631982">
      <w:pPr>
        <w:rPr>
          <w:rFonts w:asciiTheme="majorEastAsia" w:eastAsiaTheme="majorEastAsia" w:hAnsiTheme="majorEastAsia"/>
        </w:rPr>
      </w:pPr>
    </w:p>
    <w:p w:rsidR="00631982" w:rsidRDefault="003602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F53A6C">
        <w:rPr>
          <w:rFonts w:asciiTheme="majorEastAsia" w:eastAsiaTheme="majorEastAsia" w:hAnsiTheme="majorEastAsia" w:hint="eastAsia"/>
        </w:rPr>
        <w:t>平成２８年度第１回</w:t>
      </w:r>
      <w:r w:rsidR="00631982">
        <w:rPr>
          <w:rFonts w:asciiTheme="majorEastAsia" w:eastAsiaTheme="majorEastAsia" w:hAnsiTheme="majorEastAsia" w:hint="eastAsia"/>
        </w:rPr>
        <w:t>雇用関係助成金</w:t>
      </w:r>
      <w:r w:rsidR="00C145B3">
        <w:rPr>
          <w:rFonts w:asciiTheme="majorEastAsia" w:eastAsiaTheme="majorEastAsia" w:hAnsiTheme="majorEastAsia" w:hint="eastAsia"/>
        </w:rPr>
        <w:t xml:space="preserve"> </w:t>
      </w:r>
      <w:r w:rsidR="00631982">
        <w:rPr>
          <w:rFonts w:asciiTheme="majorEastAsia" w:eastAsiaTheme="majorEastAsia" w:hAnsiTheme="majorEastAsia" w:hint="eastAsia"/>
        </w:rPr>
        <w:t>個別相談会を開催します。</w:t>
      </w:r>
    </w:p>
    <w:p w:rsidR="00631982" w:rsidRDefault="006319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B3440">
        <w:rPr>
          <w:rFonts w:asciiTheme="majorEastAsia" w:eastAsiaTheme="majorEastAsia" w:hAnsiTheme="majorEastAsia" w:hint="eastAsia"/>
        </w:rPr>
        <w:t>高年齢者雇用安定</w:t>
      </w:r>
      <w:r>
        <w:rPr>
          <w:rFonts w:asciiTheme="majorEastAsia" w:eastAsiaTheme="majorEastAsia" w:hAnsiTheme="majorEastAsia" w:hint="eastAsia"/>
        </w:rPr>
        <w:t>助成金</w:t>
      </w:r>
      <w:r w:rsidR="005B3440">
        <w:rPr>
          <w:rFonts w:asciiTheme="majorEastAsia" w:eastAsiaTheme="majorEastAsia" w:hAnsiTheme="majorEastAsia" w:hint="eastAsia"/>
        </w:rPr>
        <w:t>及び障害者雇用納付金制度に基づく助成金等</w:t>
      </w:r>
      <w:r w:rsidR="002D2173">
        <w:rPr>
          <w:rFonts w:asciiTheme="majorEastAsia" w:eastAsiaTheme="majorEastAsia" w:hAnsiTheme="majorEastAsia" w:hint="eastAsia"/>
        </w:rPr>
        <w:t>の活用を検討している、又は、不明な点があるなどございましたら</w:t>
      </w:r>
      <w:r>
        <w:rPr>
          <w:rFonts w:asciiTheme="majorEastAsia" w:eastAsiaTheme="majorEastAsia" w:hAnsiTheme="majorEastAsia" w:hint="eastAsia"/>
        </w:rPr>
        <w:t>この機会に是非ご</w:t>
      </w:r>
      <w:r w:rsidR="002D2173">
        <w:rPr>
          <w:rFonts w:asciiTheme="majorEastAsia" w:eastAsiaTheme="majorEastAsia" w:hAnsiTheme="majorEastAsia" w:hint="eastAsia"/>
        </w:rPr>
        <w:t>参加</w:t>
      </w:r>
      <w:r>
        <w:rPr>
          <w:rFonts w:asciiTheme="majorEastAsia" w:eastAsiaTheme="majorEastAsia" w:hAnsiTheme="majorEastAsia" w:hint="eastAsia"/>
        </w:rPr>
        <w:t>ください。</w:t>
      </w:r>
    </w:p>
    <w:p w:rsidR="00631982" w:rsidRDefault="00631982">
      <w:pPr>
        <w:rPr>
          <w:rFonts w:asciiTheme="majorEastAsia" w:eastAsiaTheme="majorEastAsia" w:hAnsiTheme="majorEastAsia"/>
        </w:rPr>
      </w:pPr>
    </w:p>
    <w:p w:rsidR="00DA1DE2" w:rsidRPr="00C145B3" w:rsidRDefault="00631982">
      <w:pPr>
        <w:rPr>
          <w:rFonts w:asciiTheme="majorEastAsia" w:eastAsiaTheme="majorEastAsia" w:hAnsiTheme="majorEastAsia"/>
        </w:rPr>
      </w:pPr>
      <w:r w:rsidRPr="00C145B3">
        <w:rPr>
          <w:rFonts w:asciiTheme="majorEastAsia" w:eastAsiaTheme="majorEastAsia" w:hAnsiTheme="majorEastAsia" w:hint="eastAsia"/>
        </w:rPr>
        <w:t>高年齢者雇用安定助成金とは</w:t>
      </w:r>
    </w:p>
    <w:p w:rsidR="001C4A1E" w:rsidRDefault="00360230" w:rsidP="00C145B3">
      <w:pPr>
        <w:ind w:firstLineChars="50" w:firstLine="105"/>
        <w:rPr>
          <w:rFonts w:asciiTheme="majorEastAsia" w:eastAsiaTheme="majorEastAsia" w:hAnsiTheme="majorEastAsia"/>
        </w:rPr>
      </w:pPr>
      <w:hyperlink r:id="rId4" w:history="1">
        <w:r w:rsidR="001C4A1E" w:rsidRPr="00CE1B89">
          <w:rPr>
            <w:rStyle w:val="a3"/>
            <w:rFonts w:asciiTheme="majorEastAsia" w:eastAsiaTheme="majorEastAsia" w:hAnsiTheme="majorEastAsia" w:hint="eastAsia"/>
          </w:rPr>
          <w:t>http://www.jeed.or.jp/elderly/subsidy/index.html</w:t>
        </w:r>
      </w:hyperlink>
      <w:r w:rsidR="001C4A1E" w:rsidRPr="001C4A1E">
        <w:rPr>
          <w:rFonts w:asciiTheme="majorEastAsia" w:eastAsiaTheme="majorEastAsia" w:hAnsiTheme="majorEastAsia" w:hint="eastAsia"/>
        </w:rPr>
        <w:t xml:space="preserve">  </w:t>
      </w:r>
    </w:p>
    <w:p w:rsidR="005B3440" w:rsidRDefault="005B3440">
      <w:pPr>
        <w:rPr>
          <w:rFonts w:asciiTheme="majorEastAsia" w:eastAsiaTheme="majorEastAsia" w:hAnsiTheme="majorEastAsia"/>
        </w:rPr>
      </w:pPr>
    </w:p>
    <w:p w:rsidR="001C4A1E" w:rsidRPr="00C145B3" w:rsidRDefault="005B3440">
      <w:pPr>
        <w:rPr>
          <w:rFonts w:asciiTheme="majorEastAsia" w:eastAsiaTheme="majorEastAsia" w:hAnsiTheme="majorEastAsia"/>
        </w:rPr>
      </w:pPr>
      <w:r w:rsidRPr="00C145B3">
        <w:rPr>
          <w:rFonts w:asciiTheme="majorEastAsia" w:eastAsiaTheme="majorEastAsia" w:hAnsiTheme="majorEastAsia" w:hint="eastAsia"/>
        </w:rPr>
        <w:t>障害者雇用納付金制度に基づく助成金とは</w:t>
      </w:r>
    </w:p>
    <w:p w:rsidR="001C4A1E" w:rsidRDefault="00360230" w:rsidP="00C145B3">
      <w:pPr>
        <w:ind w:firstLineChars="50" w:firstLine="105"/>
        <w:rPr>
          <w:rFonts w:asciiTheme="majorEastAsia" w:eastAsiaTheme="majorEastAsia" w:hAnsiTheme="majorEastAsia"/>
        </w:rPr>
      </w:pPr>
      <w:hyperlink r:id="rId5" w:history="1">
        <w:r w:rsidR="001C4A1E" w:rsidRPr="00CE1B89">
          <w:rPr>
            <w:rStyle w:val="a3"/>
            <w:rFonts w:asciiTheme="majorEastAsia" w:eastAsiaTheme="majorEastAsia" w:hAnsiTheme="majorEastAsia" w:hint="eastAsia"/>
          </w:rPr>
          <w:t>http://www.jeed.or.jp/disability/subsidy/index.html</w:t>
        </w:r>
      </w:hyperlink>
    </w:p>
    <w:p w:rsidR="001C4A1E" w:rsidRDefault="001C4A1E">
      <w:pPr>
        <w:rPr>
          <w:rFonts w:asciiTheme="majorEastAsia" w:eastAsiaTheme="majorEastAsia" w:hAnsiTheme="majorEastAsia"/>
          <w:u w:val="single"/>
        </w:rPr>
      </w:pPr>
    </w:p>
    <w:p w:rsidR="00E03037" w:rsidRDefault="00E03037">
      <w:pPr>
        <w:rPr>
          <w:rFonts w:asciiTheme="majorEastAsia" w:eastAsiaTheme="majorEastAsia" w:hAnsiTheme="majorEastAsia"/>
          <w:u w:val="single"/>
        </w:rPr>
      </w:pPr>
    </w:p>
    <w:p w:rsidR="00E03037" w:rsidRDefault="00E03037">
      <w:pPr>
        <w:rPr>
          <w:rFonts w:asciiTheme="majorEastAsia" w:eastAsiaTheme="majorEastAsia" w:hAnsiTheme="majorEastAsi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03037">
        <w:rPr>
          <w:rFonts w:asciiTheme="majorEastAsia" w:eastAsiaTheme="majorEastAsia" w:hAnsiTheme="majorEastAsia" w:hint="eastAsia"/>
          <w:highlight w:val="dark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日時・場所</w:t>
      </w:r>
      <w:r>
        <w:rPr>
          <w:rFonts w:asciiTheme="majorEastAsia" w:eastAsiaTheme="majorEastAsia" w:hAnsiTheme="majorEastAsia" w:hint="eastAsia"/>
          <w:highlight w:val="dark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　　　　　　　　　　　　　　　　　　　　　　　　　　　　　　</w:t>
      </w:r>
    </w:p>
    <w:p w:rsidR="00461E4A" w:rsidRDefault="00461E4A">
      <w:pPr>
        <w:rPr>
          <w:rFonts w:asciiTheme="majorEastAsia" w:eastAsiaTheme="majorEastAsia" w:hAnsiTheme="majorEastAsi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559"/>
      </w:tblGrid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</w:t>
            </w:r>
            <w:r w:rsidRPr="00461E4A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ab/>
            </w: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日　　時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場　　所</w:t>
            </w:r>
          </w:p>
        </w:tc>
      </w:tr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8月24日（水）10：00～15：00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ﾊﾛｰﾜｰｸ 伊　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２階会議室</w:t>
            </w:r>
          </w:p>
        </w:tc>
      </w:tr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8月26日（金）11：00～16：00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ﾊﾛｰﾜｰｸ 飯　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4階会議室</w:t>
            </w:r>
          </w:p>
        </w:tc>
      </w:tr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8月31日（水）10：00～15：00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ﾊﾛｰﾜｰｸ 佐　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２階会議室</w:t>
            </w:r>
          </w:p>
        </w:tc>
      </w:tr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9月</w:t>
            </w: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FFFFFF"/>
                <w:sz w:val="22"/>
              </w:rPr>
              <w:t>0</w:t>
            </w: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5日（月）　　　　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ﾊﾛｰﾜｰｸ 諏　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２階会議室</w:t>
            </w:r>
          </w:p>
        </w:tc>
      </w:tr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9月</w:t>
            </w: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FFFFFF"/>
                <w:sz w:val="22"/>
              </w:rPr>
              <w:t>0</w:t>
            </w: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7日（水）　　　　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ﾊﾛｰﾜｰｸ 篠ノ井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2階会議室</w:t>
            </w:r>
          </w:p>
        </w:tc>
      </w:tr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9月13日（火）　　　　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ﾊﾛｰﾜｰｸ 松　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2階会議室</w:t>
            </w:r>
          </w:p>
        </w:tc>
      </w:tr>
      <w:tr w:rsidR="00461E4A" w:rsidRPr="00461E4A" w:rsidTr="00461E4A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:rsidR="00461E4A" w:rsidRPr="00461E4A" w:rsidRDefault="00461E4A" w:rsidP="00461E4A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9月15日（木）　　　　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ﾊﾛｰﾜｰｸ 上　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4A" w:rsidRPr="00461E4A" w:rsidRDefault="00461E4A" w:rsidP="00461E4A">
            <w:pPr>
              <w:jc w:val="center"/>
              <w:rPr>
                <w:rFonts w:ascii="HG丸ｺﾞｼｯｸM-PRO" w:eastAsia="HG丸ｺﾞｼｯｸM-PRO" w:hAnsi="Century" w:cs="Times New Roman"/>
                <w:b/>
                <w:color w:val="000000"/>
                <w:sz w:val="22"/>
              </w:rPr>
            </w:pPr>
            <w:r w:rsidRPr="00461E4A">
              <w:rPr>
                <w:rFonts w:ascii="HG丸ｺﾞｼｯｸM-PRO" w:eastAsia="HG丸ｺﾞｼｯｸM-PRO" w:hAnsi="Century" w:cs="Times New Roman" w:hint="eastAsia"/>
                <w:b/>
                <w:color w:val="000000"/>
                <w:sz w:val="22"/>
              </w:rPr>
              <w:t>2階会議室</w:t>
            </w:r>
          </w:p>
        </w:tc>
      </w:tr>
    </w:tbl>
    <w:p w:rsidR="00E03037" w:rsidRDefault="00E03037" w:rsidP="00E03037">
      <w:pPr>
        <w:rPr>
          <w:rFonts w:asciiTheme="majorEastAsia" w:eastAsiaTheme="majorEastAsia" w:hAnsiTheme="majorEastAsia"/>
          <w:u w:val="single"/>
        </w:rPr>
      </w:pPr>
    </w:p>
    <w:p w:rsidR="002D2173" w:rsidRDefault="002D2173" w:rsidP="002D2173">
      <w:pPr>
        <w:rPr>
          <w:rFonts w:asciiTheme="majorEastAsia" w:eastAsiaTheme="majorEastAsia" w:hAnsiTheme="majorEastAsia"/>
          <w:u w:val="single"/>
        </w:rPr>
      </w:pPr>
    </w:p>
    <w:p w:rsidR="00E03037" w:rsidRDefault="00E03037">
      <w:pPr>
        <w:rPr>
          <w:rFonts w:asciiTheme="majorEastAsia" w:eastAsiaTheme="majorEastAsia" w:hAnsiTheme="majorEastAsi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Theme="majorEastAsia" w:eastAsiaTheme="majorEastAsia" w:hAnsiTheme="majorEastAsia" w:hint="eastAsia"/>
          <w:highlight w:val="dark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申込方法　　　　　　　　　　　　　　　　　　　　　　　　　　　　　　　　　　　　</w:t>
      </w:r>
    </w:p>
    <w:p w:rsidR="00461E4A" w:rsidRPr="00461E4A" w:rsidRDefault="00461E4A" w:rsidP="00461E4A">
      <w:pPr>
        <w:rPr>
          <w:rFonts w:asciiTheme="majorEastAsia" w:eastAsiaTheme="majorEastAsia" w:hAnsiTheme="majorEastAsia"/>
        </w:rPr>
      </w:pPr>
    </w:p>
    <w:p w:rsidR="00461E4A" w:rsidRPr="002D2173" w:rsidRDefault="00461E4A" w:rsidP="00461E4A">
      <w:pPr>
        <w:rPr>
          <w:rFonts w:asciiTheme="majorEastAsia" w:eastAsiaTheme="majorEastAsia" w:hAnsiTheme="majorEastAsia"/>
          <w:u w:val="single"/>
        </w:rPr>
      </w:pPr>
      <w:r w:rsidRPr="00461E4A">
        <w:rPr>
          <w:rFonts w:asciiTheme="majorEastAsia" w:eastAsiaTheme="majorEastAsia" w:hAnsiTheme="majorEastAsia" w:hint="eastAsia"/>
        </w:rPr>
        <w:t xml:space="preserve">　</w:t>
      </w:r>
      <w:r w:rsidR="002D2173" w:rsidRPr="002D2173">
        <w:rPr>
          <w:rFonts w:asciiTheme="majorEastAsia" w:eastAsiaTheme="majorEastAsia" w:hAnsiTheme="majorEastAsia" w:hint="eastAsia"/>
          <w:u w:val="single"/>
        </w:rPr>
        <w:t>開催のお知らせ・申込書</w:t>
      </w:r>
    </w:p>
    <w:p w:rsidR="00461E4A" w:rsidRPr="00461E4A" w:rsidRDefault="00360230" w:rsidP="00461E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独立行政法人</w:t>
      </w:r>
      <w:r w:rsidR="002D2173">
        <w:rPr>
          <w:rFonts w:asciiTheme="majorEastAsia" w:eastAsiaTheme="majorEastAsia" w:hAnsiTheme="majorEastAsia" w:hint="eastAsia"/>
        </w:rPr>
        <w:t>高齢･障害</w:t>
      </w:r>
      <w:r>
        <w:rPr>
          <w:rFonts w:asciiTheme="majorEastAsia" w:eastAsiaTheme="majorEastAsia" w:hAnsiTheme="majorEastAsia" w:hint="eastAsia"/>
        </w:rPr>
        <w:t>･求職者雇用支援機構 長野支部 高齢･障害者</w:t>
      </w:r>
      <w:r w:rsidR="002D2173">
        <w:rPr>
          <w:rFonts w:asciiTheme="majorEastAsia" w:eastAsiaTheme="majorEastAsia" w:hAnsiTheme="majorEastAsia" w:hint="eastAsia"/>
        </w:rPr>
        <w:t>業務課あて</w:t>
      </w:r>
      <w:r>
        <w:rPr>
          <w:rFonts w:asciiTheme="majorEastAsia" w:eastAsiaTheme="majorEastAsia" w:hAnsiTheme="majorEastAsia" w:hint="eastAsia"/>
        </w:rPr>
        <w:t>ＦＡＸ（026-243-2077）により</w:t>
      </w:r>
      <w:r w:rsidR="002D2173">
        <w:rPr>
          <w:rFonts w:asciiTheme="majorEastAsia" w:eastAsiaTheme="majorEastAsia" w:hAnsiTheme="majorEastAsia" w:hint="eastAsia"/>
        </w:rPr>
        <w:t>お申し込みください。</w:t>
      </w:r>
    </w:p>
    <w:p w:rsidR="00461E4A" w:rsidRPr="00360230" w:rsidRDefault="00461E4A" w:rsidP="00461E4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E03037" w:rsidRPr="00E03037" w:rsidRDefault="00E03037">
      <w:pPr>
        <w:rPr>
          <w:rFonts w:asciiTheme="majorEastAsia" w:eastAsiaTheme="majorEastAsia" w:hAnsiTheme="majorEastAsi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61E4A">
        <w:rPr>
          <w:rFonts w:asciiTheme="majorEastAsia" w:eastAsiaTheme="majorEastAsia" w:hAnsiTheme="majorEastAsia" w:hint="eastAsi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  <w:r>
        <w:rPr>
          <w:rFonts w:asciiTheme="majorEastAsia" w:eastAsiaTheme="majorEastAsia" w:hAnsiTheme="majorEastAsia" w:hint="eastAsi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　　　　　　　</w:t>
      </w:r>
      <w:r w:rsidRPr="00E03037">
        <w:rPr>
          <w:rFonts w:asciiTheme="majorEastAsia" w:eastAsiaTheme="majorEastAsia" w:hAnsiTheme="majorEastAsia" w:hint="eastAsi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　　　　　　　　　　　　　　　　　　　　　　　　　　　　　　</w:t>
      </w:r>
    </w:p>
    <w:sectPr w:rsidR="00E03037" w:rsidRPr="00E03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82"/>
    <w:rsid w:val="001C4A1E"/>
    <w:rsid w:val="002D2173"/>
    <w:rsid w:val="00360230"/>
    <w:rsid w:val="0045162B"/>
    <w:rsid w:val="00461E4A"/>
    <w:rsid w:val="005B3440"/>
    <w:rsid w:val="00631982"/>
    <w:rsid w:val="00995BB2"/>
    <w:rsid w:val="00C145B3"/>
    <w:rsid w:val="00DA1DE2"/>
    <w:rsid w:val="00E03037"/>
    <w:rsid w:val="00F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FA95F8-0E1C-4BB4-8E24-48644D84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ed.or.jp/disability/subsidy/index.html" TargetMode="External"/><Relationship Id="rId4" Type="http://schemas.openxmlformats.org/officeDocument/2006/relationships/hyperlink" Target="http://www.jeed.or.jp/elderly/subsidy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PG206</cp:lastModifiedBy>
  <cp:revision>7</cp:revision>
  <dcterms:created xsi:type="dcterms:W3CDTF">2016-06-16T03:04:00Z</dcterms:created>
  <dcterms:modified xsi:type="dcterms:W3CDTF">2016-07-06T04:12:00Z</dcterms:modified>
</cp:coreProperties>
</file>