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E0" w:rsidRPr="00EF443D" w:rsidRDefault="007F29FA" w:rsidP="009443E0">
      <w:pPr>
        <w:overflowPunct/>
        <w:autoSpaceDE w:val="0"/>
        <w:autoSpaceDN w:val="0"/>
        <w:jc w:val="left"/>
        <w:rPr>
          <w:rFonts w:ascii="ＭＳ Ｐゴシック" w:eastAsia="ＭＳ Ｐゴシック" w:hAnsi="ＭＳ Ｐゴシック"/>
          <w:color w:val="auto"/>
          <w:sz w:val="22"/>
          <w:szCs w:val="22"/>
        </w:rPr>
      </w:pPr>
      <w:bookmarkStart w:id="0" w:name="_GoBack"/>
      <w:bookmarkEnd w:id="0"/>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866624" behindDoc="0" locked="0" layoutInCell="1" allowOverlap="1">
                <wp:simplePos x="0" y="0"/>
                <wp:positionH relativeFrom="column">
                  <wp:posOffset>4363720</wp:posOffset>
                </wp:positionH>
                <wp:positionV relativeFrom="paragraph">
                  <wp:posOffset>9525</wp:posOffset>
                </wp:positionV>
                <wp:extent cx="1943100" cy="457200"/>
                <wp:effectExtent l="0" t="0" r="19050" b="19050"/>
                <wp:wrapNone/>
                <wp:docPr id="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margin-left:343.6pt;margin-top:.75pt;width:153pt;height:36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mc:Fallback>
        </mc:AlternateContent>
      </w:r>
      <w:r w:rsidR="009443E0" w:rsidRPr="00EF443D">
        <w:rPr>
          <w:rFonts w:ascii="ＭＳ Ｐゴシック" w:eastAsia="ＭＳ Ｐゴシック" w:hAnsi="ＭＳ Ｐゴシック" w:hint="eastAsia"/>
          <w:color w:val="auto"/>
          <w:sz w:val="22"/>
          <w:szCs w:val="22"/>
        </w:rPr>
        <w:t>【様式３】</w:t>
      </w:r>
    </w:p>
    <w:p w:rsidR="00B75615" w:rsidRPr="00EF443D"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p>
    <w:p w:rsidR="007729DC"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w:t>
      </w:r>
    </w:p>
    <w:p w:rsidR="00DC6965"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会</w:t>
      </w:r>
      <w:r w:rsidR="007729DC">
        <w:rPr>
          <w:rFonts w:ascii="ＭＳ Ｐゴシック" w:eastAsia="ＭＳ Ｐゴシック" w:hAnsi="ＭＳ Ｐゴシック" w:hint="eastAsia"/>
          <w:color w:val="auto"/>
          <w:sz w:val="22"/>
          <w:szCs w:val="22"/>
        </w:rPr>
        <w:t xml:space="preserve">　</w:t>
      </w:r>
      <w:r w:rsidRPr="00EF443D">
        <w:rPr>
          <w:rFonts w:ascii="ＭＳ Ｐゴシック" w:eastAsia="ＭＳ Ｐゴシック" w:hAnsi="ＭＳ Ｐゴシック" w:hint="eastAsia"/>
          <w:color w:val="auto"/>
          <w:sz w:val="22"/>
          <w:szCs w:val="22"/>
        </w:rPr>
        <w:t>長</w:t>
      </w:r>
      <w:r w:rsidR="007729DC">
        <w:rPr>
          <w:rFonts w:ascii="ＭＳ Ｐゴシック" w:eastAsia="ＭＳ Ｐゴシック" w:hAnsi="ＭＳ Ｐゴシック" w:hint="eastAsia"/>
          <w:color w:val="auto"/>
          <w:sz w:val="22"/>
          <w:szCs w:val="22"/>
        </w:rPr>
        <w:t xml:space="preserve">　大　村　功　作</w:t>
      </w:r>
      <w:r w:rsidRPr="00EF443D">
        <w:rPr>
          <w:rFonts w:ascii="ＭＳ Ｐゴシック" w:eastAsia="ＭＳ Ｐゴシック" w:hAnsi="ＭＳ Ｐゴシック" w:hint="eastAsia"/>
          <w:color w:val="auto"/>
          <w:sz w:val="22"/>
          <w:szCs w:val="22"/>
        </w:rPr>
        <w:t xml:space="preserve">　殿</w:t>
      </w:r>
    </w:p>
    <w:p w:rsidR="007729DC" w:rsidRDefault="007729DC"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長野県地域事務局</w:t>
      </w:r>
    </w:p>
    <w:p w:rsidR="007729DC" w:rsidRPr="00EF443D" w:rsidRDefault="007729DC"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長野県中小企業団体中央会</w:t>
      </w:r>
    </w:p>
    <w:p w:rsidR="00DC6965" w:rsidRPr="00EF443D" w:rsidRDefault="007729DC"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会　長　　春　日　英　廣</w:t>
      </w:r>
      <w:r w:rsidR="00DC6965" w:rsidRPr="00EF443D">
        <w:rPr>
          <w:rFonts w:ascii="ＭＳ Ｐゴシック" w:eastAsia="ＭＳ Ｐゴシック" w:hAnsi="ＭＳ Ｐゴシック" w:hint="eastAsia"/>
          <w:color w:val="auto"/>
          <w:sz w:val="22"/>
          <w:szCs w:val="22"/>
        </w:rPr>
        <w:t xml:space="preserve">　殿</w:t>
      </w: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jc w:val="center"/>
        <w:rPr>
          <w:rFonts w:ascii="ＭＳ ゴシック" w:eastAsia="ＭＳ ゴシック" w:hAnsi="ＭＳ ゴシック"/>
          <w:color w:val="auto"/>
          <w:sz w:val="22"/>
        </w:rPr>
      </w:pPr>
      <w:bookmarkStart w:id="1" w:name="_Hlk466026537"/>
      <w:r w:rsidRPr="00EF443D">
        <w:rPr>
          <w:rFonts w:ascii="ＭＳ ゴシック" w:eastAsia="ＭＳ ゴシック" w:hAnsi="ＭＳ ゴシック" w:hint="eastAsia"/>
          <w:color w:val="auto"/>
          <w:sz w:val="22"/>
        </w:rPr>
        <w:t>雇用・賃金拡充への取組み等に関する誓約・計画書</w:t>
      </w:r>
      <w:bookmarkEnd w:id="1"/>
    </w:p>
    <w:p w:rsidR="00DC6965" w:rsidRPr="00EF443D" w:rsidRDefault="00DC6965" w:rsidP="00DC6965">
      <w:pPr>
        <w:widowControl/>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EF443D"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EF443D"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さらに、従業員の最低賃金グループ</w:t>
            </w:r>
            <w:r w:rsidR="00A15C28" w:rsidRPr="00EF443D">
              <w:rPr>
                <w:rFonts w:ascii="ＭＳ ゴシック" w:eastAsia="ＭＳ ゴシック" w:hAnsi="ＭＳ ゴシック" w:hint="eastAsia"/>
                <w:color w:val="auto"/>
                <w:sz w:val="22"/>
              </w:rPr>
              <w:t>（時給１，０００円以上</w:t>
            </w:r>
            <w:r w:rsidR="002C6A72" w:rsidRPr="00EF443D">
              <w:rPr>
                <w:rFonts w:ascii="ＭＳ ゴシック" w:eastAsia="ＭＳ ゴシック" w:hAnsi="ＭＳ ゴシック" w:hint="eastAsia"/>
                <w:color w:val="auto"/>
                <w:sz w:val="22"/>
              </w:rPr>
              <w:t>の者</w:t>
            </w:r>
            <w:r w:rsidR="00A15C28" w:rsidRPr="00EF443D">
              <w:rPr>
                <w:rFonts w:ascii="ＭＳ ゴシック" w:eastAsia="ＭＳ ゴシック" w:hAnsi="ＭＳ ゴシック" w:hint="eastAsia"/>
                <w:color w:val="auto"/>
                <w:sz w:val="22"/>
              </w:rPr>
              <w:t>を除く）</w:t>
            </w:r>
            <w:r w:rsidRPr="00EF443D">
              <w:rPr>
                <w:rFonts w:ascii="ＭＳ ゴシック" w:eastAsia="ＭＳ ゴシック" w:hAnsi="ＭＳ ゴシック" w:hint="eastAsia"/>
                <w:color w:val="auto"/>
                <w:sz w:val="22"/>
              </w:rPr>
              <w:t>を１０％以上の</w:t>
            </w:r>
            <w:r w:rsidR="002C6A72" w:rsidRPr="00EF443D">
              <w:rPr>
                <w:rFonts w:ascii="ＭＳ ゴシック" w:eastAsia="ＭＳ ゴシック" w:hAnsi="ＭＳ ゴシック" w:hint="eastAsia"/>
                <w:color w:val="auto"/>
                <w:sz w:val="22"/>
              </w:rPr>
              <w:t xml:space="preserve">　</w:t>
            </w:r>
            <w:r w:rsidR="00A15C28" w:rsidRPr="00EF443D">
              <w:rPr>
                <w:rFonts w:ascii="ＭＳ ゴシック" w:eastAsia="ＭＳ ゴシック" w:hAnsi="ＭＳ ゴシック" w:hint="eastAsia"/>
                <w:color w:val="auto"/>
                <w:sz w:val="22"/>
              </w:rPr>
              <w:t>賃金</w:t>
            </w:r>
            <w:r w:rsidRPr="00EF443D">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EF443D" w:rsidRDefault="00DC6965" w:rsidP="00DC6965">
            <w:pPr>
              <w:spacing w:line="28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以下の必要事項を記載</w:t>
            </w:r>
            <w:r w:rsidRPr="00EF443D">
              <w:rPr>
                <w:rFonts w:ascii="ＭＳ ゴシック" w:eastAsia="ＭＳ ゴシック" w:hAnsi="ＭＳ ゴシック"/>
                <w:color w:val="auto"/>
                <w:sz w:val="22"/>
              </w:rPr>
              <w:t>してください</w:t>
            </w:r>
            <w:r w:rsidRPr="00EF443D">
              <w:rPr>
                <w:rFonts w:ascii="ＭＳ ゴシック" w:eastAsia="ＭＳ ゴシック" w:hAnsi="ＭＳ ゴシック" w:hint="eastAsia"/>
                <w:color w:val="auto"/>
                <w:sz w:val="22"/>
              </w:rPr>
              <w:t>（＊上限額増額枠に応募申請しない場合は、本様式の提出は不要です）</w:t>
            </w:r>
            <w:r w:rsidRPr="00EF443D">
              <w:rPr>
                <w:rFonts w:ascii="ＭＳ ゴシック" w:eastAsia="ＭＳ ゴシック" w:hAnsi="ＭＳ ゴシック"/>
                <w:color w:val="auto"/>
                <w:sz w:val="22"/>
              </w:rPr>
              <w:t>。</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事業類型</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（該当するものに</w:t>
            </w:r>
            <w:r w:rsidRPr="00EF443D">
              <w:rPr>
                <w:rFonts w:asciiTheme="majorEastAsia" w:eastAsiaTheme="majorEastAsia" w:hAnsiTheme="majorEastAsia" w:cs="ＭＳ 明朝"/>
                <w:color w:val="auto"/>
              </w:rPr>
              <w:t>☑</w:t>
            </w:r>
            <w:r w:rsidRPr="00EF443D">
              <w:rPr>
                <w:rFonts w:asciiTheme="majorEastAsia" w:eastAsiaTheme="majorEastAsia" w:hAnsiTheme="majorEastAsia" w:cs="ＭＳ 明朝" w:hint="eastAsia"/>
                <w:color w:val="auto"/>
              </w:rPr>
              <w:t>）</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xml:space="preserve">□　一般型　</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小規模型</w:t>
            </w:r>
            <w:r w:rsidRPr="00EF443D">
              <w:rPr>
                <w:rFonts w:asciiTheme="majorEastAsia" w:eastAsiaTheme="majorEastAsia" w:hAnsiTheme="majorEastAsia" w:hint="eastAsia"/>
                <w:color w:val="auto"/>
                <w:sz w:val="18"/>
                <w:szCs w:val="18"/>
              </w:rPr>
              <w:t>（設備投資のみ）</w:t>
            </w:r>
            <w:r w:rsidRPr="00EF443D">
              <w:rPr>
                <w:rFonts w:asciiTheme="majorEastAsia" w:eastAsiaTheme="majorEastAsia" w:hAnsiTheme="majorEastAsia" w:hint="eastAsia"/>
                <w:color w:val="auto"/>
              </w:rPr>
              <w:t xml:space="preserve">　□　小規模型</w:t>
            </w:r>
            <w:r w:rsidRPr="00EF443D">
              <w:rPr>
                <w:rFonts w:asciiTheme="majorEastAsia" w:eastAsiaTheme="majorEastAsia" w:hAnsiTheme="majorEastAsia" w:hint="eastAsia"/>
                <w:color w:val="auto"/>
                <w:sz w:val="18"/>
                <w:szCs w:val="18"/>
              </w:rPr>
              <w:t>（試作開発等）</w:t>
            </w:r>
            <w:r w:rsidRPr="00EF443D">
              <w:rPr>
                <w:rFonts w:asciiTheme="majorEastAsia" w:eastAsiaTheme="majorEastAsia" w:hAnsiTheme="majorEastAsia" w:hint="eastAsia"/>
                <w:color w:val="auto"/>
              </w:rPr>
              <w:t xml:space="preserve">　</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従業員数</w:t>
            </w:r>
            <w:r w:rsidRPr="00EF443D">
              <w:rPr>
                <w:rFonts w:asciiTheme="majorEastAsia" w:eastAsiaTheme="majorEastAsia" w:hAnsiTheme="majorEastAsia" w:hint="eastAsia"/>
                <w:color w:val="auto"/>
                <w:vertAlign w:val="superscript"/>
              </w:rPr>
              <w:t>注１</w:t>
            </w:r>
            <w:r w:rsidRPr="00EF443D">
              <w:rPr>
                <w:rFonts w:asciiTheme="majorEastAsia" w:eastAsiaTheme="majorEastAsia" w:hAnsiTheme="majorEastAsia" w:hint="eastAsia"/>
                <w:color w:val="auto"/>
              </w:rPr>
              <w:t>（応募申請時点）</w:t>
            </w:r>
          </w:p>
        </w:tc>
        <w:tc>
          <w:tcPr>
            <w:tcW w:w="5954" w:type="dxa"/>
          </w:tcPr>
          <w:p w:rsidR="00DC6965" w:rsidRPr="00EF443D" w:rsidRDefault="00DC6965" w:rsidP="00DC6965">
            <w:pPr>
              <w:spacing w:line="300" w:lineRule="exact"/>
              <w:ind w:firstLineChars="700" w:firstLine="1470"/>
              <w:rPr>
                <w:rFonts w:asciiTheme="majorEastAsia" w:eastAsiaTheme="majorEastAsia" w:hAnsiTheme="majorEastAsia"/>
                <w:color w:val="auto"/>
              </w:rPr>
            </w:pPr>
            <w:r w:rsidRPr="00EF443D">
              <w:rPr>
                <w:rFonts w:asciiTheme="majorEastAsia" w:eastAsiaTheme="majorEastAsia" w:hAnsiTheme="majorEastAsia" w:hint="eastAsia"/>
                <w:color w:val="auto"/>
              </w:rPr>
              <w:t>人</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事業実施期間（予定）</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平成２９年　　月～　　月</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２．補助上限額の増額要件</w:t>
      </w:r>
      <w:r w:rsidRPr="00EF443D">
        <w:rPr>
          <w:rFonts w:ascii="ＭＳ ゴシック" w:eastAsia="ＭＳ ゴシック" w:hAnsi="ＭＳ ゴシック" w:hint="eastAsia"/>
          <w:color w:val="auto"/>
          <w:sz w:val="22"/>
          <w:vertAlign w:val="superscript"/>
        </w:rPr>
        <w:t>注２</w:t>
      </w:r>
      <w:r w:rsidRPr="00EF443D">
        <w:rPr>
          <w:rFonts w:ascii="ＭＳ ゴシック" w:eastAsia="ＭＳ ゴシック" w:hAnsi="ＭＳ ゴシック" w:hint="eastAsia"/>
          <w:color w:val="auto"/>
          <w:sz w:val="22"/>
        </w:rPr>
        <w:t>について</w:t>
      </w:r>
    </w:p>
    <w:p w:rsidR="00DC6965" w:rsidRPr="00EF443D" w:rsidRDefault="00DC6965" w:rsidP="00DC6965">
      <w:pPr>
        <w:spacing w:line="300" w:lineRule="exact"/>
        <w:ind w:left="425" w:hangingChars="193" w:hanging="425"/>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6"/>
        </w:trPr>
        <w:tc>
          <w:tcPr>
            <w:tcW w:w="9072" w:type="dxa"/>
            <w:tcBorders>
              <w:bottom w:val="dashed" w:sz="4" w:space="0" w:color="auto"/>
            </w:tcBorders>
          </w:tcPr>
          <w:p w:rsidR="00DC6965" w:rsidRPr="00EF443D" w:rsidRDefault="00A9274B"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w:t>
            </w:r>
            <w:r w:rsidR="00DC6965" w:rsidRPr="00EF443D">
              <w:rPr>
                <w:rFonts w:ascii="ＭＳ ゴシック" w:eastAsia="ＭＳ ゴシック" w:hAnsi="ＭＳ ゴシック" w:hint="eastAsia"/>
                <w:color w:val="auto"/>
                <w:sz w:val="22"/>
              </w:rPr>
              <w:t>事業終了時点</w:t>
            </w:r>
            <w:r w:rsidR="00DC6965" w:rsidRPr="00EF443D">
              <w:rPr>
                <w:rFonts w:ascii="ＭＳ ゴシック" w:eastAsia="ＭＳ ゴシック" w:hAnsi="ＭＳ ゴシック" w:hint="eastAsia"/>
                <w:color w:val="auto"/>
                <w:sz w:val="22"/>
                <w:vertAlign w:val="superscript"/>
              </w:rPr>
              <w:t>注３</w:t>
            </w:r>
            <w:r w:rsidRPr="00EF443D">
              <w:rPr>
                <w:rFonts w:ascii="ＭＳ ゴシック" w:eastAsia="ＭＳ ゴシック" w:hAnsi="ＭＳ ゴシック" w:hint="eastAsia"/>
                <w:color w:val="auto"/>
                <w:sz w:val="22"/>
              </w:rPr>
              <w:t>から遡った６ヵ月間</w:t>
            </w:r>
            <w:r w:rsidR="00DC6965" w:rsidRPr="00EF443D">
              <w:rPr>
                <w:rFonts w:ascii="ＭＳ ゴシック" w:eastAsia="ＭＳ ゴシック" w:hAnsi="ＭＳ ゴシック" w:hint="eastAsia"/>
                <w:color w:val="auto"/>
                <w:sz w:val="22"/>
              </w:rPr>
              <w:t>）と、前年同期間を比較して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①　従業員の平均賃金</w:t>
            </w:r>
            <w:r w:rsidRPr="00EF443D">
              <w:rPr>
                <w:rFonts w:ascii="ＭＳ ゴシック" w:eastAsia="ＭＳ ゴシック" w:hAnsi="ＭＳ ゴシック" w:hint="eastAsia"/>
                <w:color w:val="auto"/>
                <w:sz w:val="22"/>
                <w:vertAlign w:val="superscript"/>
              </w:rPr>
              <w:t>注４</w:t>
            </w:r>
            <w:r w:rsidRPr="00EF443D">
              <w:rPr>
                <w:rFonts w:ascii="ＭＳ ゴシック" w:eastAsia="ＭＳ ゴシック" w:hAnsi="ＭＳ ゴシック" w:hint="eastAsia"/>
                <w:color w:val="auto"/>
                <w:sz w:val="22"/>
              </w:rPr>
              <w:t>を５％以上増加させます。</w:t>
            </w: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②　従業員の最低賃金グループ</w:t>
            </w:r>
            <w:r w:rsidRPr="00EF443D">
              <w:rPr>
                <w:rFonts w:ascii="ＭＳ ゴシック" w:eastAsia="ＭＳ ゴシック" w:hAnsi="ＭＳ ゴシック" w:hint="eastAsia"/>
                <w:color w:val="auto"/>
                <w:sz w:val="22"/>
                <w:vertAlign w:val="superscript"/>
              </w:rPr>
              <w:t>注５</w:t>
            </w:r>
            <w:r w:rsidRPr="00EF443D">
              <w:rPr>
                <w:rFonts w:ascii="ＭＳ ゴシック" w:eastAsia="ＭＳ ゴシック" w:hAnsi="ＭＳ ゴシック" w:hint="eastAsia"/>
                <w:color w:val="auto"/>
                <w:sz w:val="22"/>
              </w:rPr>
              <w:t>の平均賃金を５％以上増加させます。</w:t>
            </w:r>
          </w:p>
        </w:tc>
      </w:tr>
      <w:tr w:rsidR="00DC6965" w:rsidRPr="00EF443D" w:rsidTr="00DC6965">
        <w:trPr>
          <w:trHeight w:val="730"/>
        </w:trPr>
        <w:tc>
          <w:tcPr>
            <w:tcW w:w="9072" w:type="dxa"/>
            <w:tcBorders>
              <w:top w:val="dashed" w:sz="4" w:space="0" w:color="auto"/>
            </w:tcBorders>
            <w:vAlign w:val="center"/>
          </w:tcPr>
          <w:p w:rsidR="00A9274B" w:rsidRPr="00EF443D" w:rsidRDefault="00A9274B" w:rsidP="00A9274B">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EF443D" w:rsidRDefault="00A9274B" w:rsidP="00A9274B">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leftChars="157" w:left="1034" w:hangingChars="320" w:hanging="704"/>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③　雇用者を維持・増加</w:t>
            </w:r>
            <w:r w:rsidRPr="00EF443D">
              <w:rPr>
                <w:rFonts w:ascii="ＭＳ ゴシック" w:eastAsia="ＭＳ ゴシック" w:hAnsi="ＭＳ ゴシック" w:hint="eastAsia"/>
                <w:color w:val="auto"/>
                <w:sz w:val="22"/>
                <w:vertAlign w:val="superscript"/>
              </w:rPr>
              <w:t>注６</w:t>
            </w:r>
            <w:r w:rsidRPr="00EF443D">
              <w:rPr>
                <w:rFonts w:ascii="ＭＳ ゴシック" w:eastAsia="ＭＳ ゴシック" w:hAnsi="ＭＳ ゴシック" w:hint="eastAsia"/>
                <w:color w:val="auto"/>
                <w:sz w:val="22"/>
              </w:rPr>
              <w:t>させます。</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r w:rsidR="002343F9" w:rsidRPr="00EF443D">
        <w:rPr>
          <w:rFonts w:ascii="ＭＳ ゴシック" w:eastAsia="ＭＳ ゴシック" w:hAnsi="ＭＳ ゴシック" w:hint="eastAsia"/>
          <w:color w:val="auto"/>
          <w:sz w:val="22"/>
        </w:rPr>
        <w:t>（１．５倍増を希望しない場合は</w:t>
      </w:r>
      <w:r w:rsidR="002C6A72" w:rsidRPr="00EF443D">
        <w:rPr>
          <w:rFonts w:ascii="ＭＳ ゴシック" w:eastAsia="ＭＳ ゴシック" w:hAnsi="ＭＳ ゴシック" w:hint="eastAsia"/>
          <w:color w:val="auto"/>
          <w:sz w:val="22"/>
        </w:rPr>
        <w:t>、</w:t>
      </w:r>
      <w:r w:rsidR="002343F9" w:rsidRPr="00EF443D">
        <w:rPr>
          <w:rFonts w:ascii="ＭＳ ゴシック" w:eastAsia="ＭＳ ゴシック" w:hAnsi="ＭＳ ゴシック" w:hint="eastAsia"/>
          <w:color w:val="auto"/>
          <w:sz w:val="22"/>
        </w:rPr>
        <w:t>３．に進んでください）</w:t>
      </w:r>
      <w:r w:rsidRPr="00EF443D">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lastRenderedPageBreak/>
              <w:t>実績確認期間の前年同期間において</w:t>
            </w:r>
          </w:p>
          <w:p w:rsidR="00DC6965" w:rsidRPr="00EF443D"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EF443D"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④　従業員の最低賃金グループ内には、時間給または時間換算額１，０００円</w:t>
            </w:r>
          </w:p>
          <w:p w:rsidR="00DC6965" w:rsidRPr="00EF443D"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以上の者が１人もいません。</w:t>
            </w:r>
          </w:p>
        </w:tc>
      </w:tr>
      <w:tr w:rsidR="00DC6965" w:rsidRPr="00EF443D"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実績確認期間と、前年同期間と比較して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⑤　従業員の最低賃金グループ平均賃金を１０％以上増加させます。</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３．具体的な取組内容について</w:t>
      </w: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09"/>
        </w:trPr>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ｃ．実績確認期間の前年同期間における最低賃金グループの</w:t>
            </w:r>
          </w:p>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rPr>
          <w:trHeight w:val="331"/>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w:t>
            </w:r>
          </w:p>
        </w:tc>
      </w:tr>
    </w:tbl>
    <w:p w:rsidR="00DC6965" w:rsidRPr="00EF443D"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6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5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17"/>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bl>
    <w:p w:rsidR="00DC6965" w:rsidRPr="00EF443D" w:rsidRDefault="00DC6965" w:rsidP="00DC6965">
      <w:pPr>
        <w:spacing w:line="160" w:lineRule="exact"/>
        <w:rPr>
          <w:rFonts w:ascii="ＭＳ ゴシック" w:eastAsia="ＭＳ ゴシック" w:hAnsi="ＭＳ ゴシック"/>
          <w:color w:val="auto"/>
          <w:sz w:val="22"/>
        </w:rPr>
      </w:pPr>
    </w:p>
    <w:p w:rsidR="009443E0" w:rsidRPr="00EF443D"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EF443D"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EF443D">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EF443D"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EF443D">
        <w:rPr>
          <w:rFonts w:asciiTheme="majorEastAsia" w:eastAsiaTheme="majorEastAsia" w:hAnsiTheme="majorEastAsia" w:hint="eastAsia"/>
          <w:color w:val="auto"/>
          <w:sz w:val="16"/>
          <w:szCs w:val="16"/>
        </w:rPr>
        <w:t>事業終了時点から遡及した６ヵ月間と、前年の同期間（延べ１２ヵ月分）</w:t>
      </w:r>
      <w:r w:rsidRPr="00EF443D">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EF443D">
        <w:rPr>
          <w:rFonts w:ascii="ＭＳ ゴシック" w:eastAsia="ＭＳ ゴシック" w:hAnsi="ＭＳ ゴシック" w:hint="eastAsia"/>
          <w:color w:val="auto"/>
          <w:sz w:val="16"/>
          <w:szCs w:val="16"/>
        </w:rPr>
        <w:t>採択決定後に</w:t>
      </w:r>
      <w:r w:rsidRPr="00EF443D">
        <w:rPr>
          <w:rFonts w:ascii="ＭＳ ゴシック" w:eastAsia="ＭＳ ゴシック" w:hAnsi="ＭＳ ゴシック" w:hint="eastAsia"/>
          <w:color w:val="auto"/>
          <w:sz w:val="16"/>
          <w:szCs w:val="16"/>
        </w:rPr>
        <w:t>用意するシステムに入力していただく必要があります。</w:t>
      </w:r>
    </w:p>
    <w:p w:rsidR="00DC6965" w:rsidRPr="00EF443D"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注３．事業終了時点とは、全</w:t>
      </w:r>
      <w:r w:rsidR="00EA38DA" w:rsidRPr="00EF443D">
        <w:rPr>
          <w:rFonts w:ascii="ＭＳ ゴシック" w:eastAsia="ＭＳ ゴシック" w:hAnsi="ＭＳ ゴシック" w:hint="eastAsia"/>
          <w:color w:val="auto"/>
          <w:sz w:val="16"/>
          <w:szCs w:val="16"/>
        </w:rPr>
        <w:t>国中央会が補助金交付規程で定める「補助事業実績報告書」の提出日が</w:t>
      </w:r>
      <w:r w:rsidRPr="00EF443D">
        <w:rPr>
          <w:rFonts w:ascii="ＭＳ ゴシック" w:eastAsia="ＭＳ ゴシック" w:hAnsi="ＭＳ ゴシック" w:hint="eastAsia"/>
          <w:color w:val="auto"/>
          <w:sz w:val="16"/>
          <w:szCs w:val="16"/>
        </w:rPr>
        <w:t>属する月の前月を指します。また、</w:t>
      </w:r>
      <w:r w:rsidR="00A9274B" w:rsidRPr="00EF443D">
        <w:rPr>
          <w:rFonts w:ascii="ＭＳ ゴシック" w:eastAsia="ＭＳ ゴシック" w:hAnsi="ＭＳ ゴシック" w:hint="eastAsia"/>
          <w:color w:val="auto"/>
          <w:sz w:val="16"/>
          <w:szCs w:val="16"/>
        </w:rPr>
        <w:t>事業終了時点から遡った６ヵ月間を「</w:t>
      </w:r>
      <w:r w:rsidRPr="00EF443D">
        <w:rPr>
          <w:rFonts w:ascii="ＭＳ ゴシック" w:eastAsia="ＭＳ ゴシック" w:hAnsi="ＭＳ ゴシック" w:hint="eastAsia"/>
          <w:color w:val="auto"/>
          <w:sz w:val="16"/>
          <w:szCs w:val="16"/>
        </w:rPr>
        <w:t>実績確認期間</w:t>
      </w:r>
      <w:r w:rsidR="00A9274B" w:rsidRPr="00EF443D">
        <w:rPr>
          <w:rFonts w:ascii="ＭＳ ゴシック" w:eastAsia="ＭＳ ゴシック" w:hAnsi="ＭＳ ゴシック" w:hint="eastAsia"/>
          <w:color w:val="auto"/>
          <w:sz w:val="16"/>
          <w:szCs w:val="16"/>
        </w:rPr>
        <w:t>」といい、その平均</w:t>
      </w:r>
      <w:r w:rsidR="00356134">
        <w:rPr>
          <w:rFonts w:ascii="ＭＳ ゴシック" w:eastAsia="ＭＳ ゴシック" w:hAnsi="ＭＳ ゴシック" w:hint="eastAsia"/>
          <w:color w:val="auto"/>
          <w:sz w:val="16"/>
          <w:szCs w:val="16"/>
        </w:rPr>
        <w:t>賃金額</w:t>
      </w:r>
      <w:r w:rsidR="00A9274B" w:rsidRPr="00EF443D">
        <w:rPr>
          <w:rFonts w:ascii="ＭＳ ゴシック" w:eastAsia="ＭＳ ゴシック" w:hAnsi="ＭＳ ゴシック" w:hint="eastAsia"/>
          <w:color w:val="auto"/>
          <w:sz w:val="16"/>
          <w:szCs w:val="16"/>
        </w:rPr>
        <w:t>と前年同期間の平均</w:t>
      </w:r>
      <w:r w:rsidR="00356134">
        <w:rPr>
          <w:rFonts w:ascii="ＭＳ ゴシック" w:eastAsia="ＭＳ ゴシック" w:hAnsi="ＭＳ ゴシック" w:hint="eastAsia"/>
          <w:color w:val="auto"/>
          <w:sz w:val="16"/>
          <w:szCs w:val="16"/>
        </w:rPr>
        <w:t>賃金額</w:t>
      </w:r>
      <w:r w:rsidR="00A9274B" w:rsidRPr="00EF443D">
        <w:rPr>
          <w:rFonts w:ascii="ＭＳ ゴシック" w:eastAsia="ＭＳ ゴシック" w:hAnsi="ＭＳ ゴシック" w:hint="eastAsia"/>
          <w:color w:val="auto"/>
          <w:sz w:val="16"/>
          <w:szCs w:val="16"/>
        </w:rPr>
        <w:t>を比較します。</w:t>
      </w:r>
      <w:r w:rsidRPr="00EF443D">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w:t>
      </w:r>
      <w:r w:rsidR="00B47F3D" w:rsidRPr="00EF443D">
        <w:rPr>
          <w:rFonts w:ascii="ＭＳ ゴシック" w:eastAsia="ＭＳ ゴシック" w:hAnsi="ＭＳ ゴシック" w:hint="eastAsia"/>
          <w:color w:val="auto"/>
          <w:sz w:val="16"/>
          <w:szCs w:val="16"/>
        </w:rPr>
        <w:t>４．賃金は、賞与・通勤手当・</w:t>
      </w:r>
      <w:r w:rsidR="009356F2" w:rsidRPr="00EF443D">
        <w:rPr>
          <w:rFonts w:ascii="ＭＳ ゴシック" w:eastAsia="ＭＳ ゴシック" w:hAnsi="ＭＳ ゴシック" w:hint="eastAsia"/>
          <w:color w:val="auto"/>
          <w:sz w:val="16"/>
          <w:szCs w:val="16"/>
        </w:rPr>
        <w:t>家族手当・</w:t>
      </w:r>
      <w:r w:rsidR="00B47F3D" w:rsidRPr="00EF443D">
        <w:rPr>
          <w:rFonts w:ascii="ＭＳ ゴシック" w:eastAsia="ＭＳ ゴシック" w:hAnsi="ＭＳ ゴシック" w:hint="eastAsia"/>
          <w:color w:val="auto"/>
          <w:sz w:val="16"/>
          <w:szCs w:val="16"/>
        </w:rPr>
        <w:t>時間外割増賃金を含みません</w:t>
      </w:r>
      <w:r w:rsidRPr="00EF443D">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EF443D">
        <w:rPr>
          <w:rFonts w:ascii="ＭＳ ゴシック" w:eastAsia="ＭＳ ゴシック" w:hAnsi="ＭＳ ゴシック" w:hint="eastAsia"/>
          <w:color w:val="auto"/>
          <w:sz w:val="16"/>
          <w:szCs w:val="16"/>
        </w:rPr>
        <w:t>また、</w:t>
      </w:r>
      <w:r w:rsidR="00EA38DA" w:rsidRPr="00EF443D">
        <w:rPr>
          <w:rFonts w:ascii="ＭＳ ゴシック" w:eastAsia="ＭＳ ゴシック" w:hAnsi="ＭＳ ゴシック" w:hint="eastAsia"/>
          <w:color w:val="auto"/>
          <w:sz w:val="16"/>
          <w:szCs w:val="16"/>
        </w:rPr>
        <w:t>「最低賃金法」に基づき、</w:t>
      </w:r>
      <w:r w:rsidR="00FB098E" w:rsidRPr="00EF443D">
        <w:rPr>
          <w:rFonts w:ascii="ＭＳ ゴシック" w:eastAsia="ＭＳ ゴシック" w:hAnsi="ＭＳ ゴシック" w:hint="eastAsia"/>
          <w:color w:val="auto"/>
          <w:sz w:val="16"/>
          <w:szCs w:val="16"/>
        </w:rPr>
        <w:t>都道府県毎に雇用者が労働者に支払う法定賃金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地域別最低賃金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を設定することとなっており、毎年設</w:t>
      </w:r>
      <w:r w:rsidR="00312664" w:rsidRPr="00EF443D">
        <w:rPr>
          <w:rFonts w:ascii="ＭＳ ゴシック" w:eastAsia="ＭＳ ゴシック" w:hAnsi="ＭＳ ゴシック" w:hint="eastAsia"/>
          <w:color w:val="auto"/>
          <w:sz w:val="16"/>
          <w:szCs w:val="16"/>
        </w:rPr>
        <w:t>定される地域別最低賃金額以上の</w:t>
      </w:r>
      <w:r w:rsidR="00FB098E" w:rsidRPr="00EF443D">
        <w:rPr>
          <w:rFonts w:ascii="ＭＳ ゴシック" w:eastAsia="ＭＳ ゴシック" w:hAnsi="ＭＳ ゴシック" w:hint="eastAsia"/>
          <w:color w:val="auto"/>
          <w:sz w:val="16"/>
          <w:szCs w:val="16"/>
        </w:rPr>
        <w:t>賃金を</w:t>
      </w:r>
      <w:r w:rsidR="00312664" w:rsidRPr="00EF443D">
        <w:rPr>
          <w:rFonts w:ascii="ＭＳ ゴシック" w:eastAsia="ＭＳ ゴシック" w:hAnsi="ＭＳ ゴシック" w:hint="eastAsia"/>
          <w:color w:val="auto"/>
          <w:sz w:val="16"/>
          <w:szCs w:val="16"/>
        </w:rPr>
        <w:t>支払う</w:t>
      </w:r>
      <w:r w:rsidR="00FB098E" w:rsidRPr="00EF443D">
        <w:rPr>
          <w:rFonts w:ascii="ＭＳ ゴシック" w:eastAsia="ＭＳ ゴシック" w:hAnsi="ＭＳ ゴシック" w:hint="eastAsia"/>
          <w:color w:val="auto"/>
          <w:sz w:val="16"/>
          <w:szCs w:val="16"/>
        </w:rPr>
        <w:t>ことが必要です</w:t>
      </w:r>
      <w:r w:rsidR="00D14662" w:rsidRPr="00EF443D">
        <w:rPr>
          <w:rFonts w:ascii="ＭＳ ゴシック" w:eastAsia="ＭＳ ゴシック" w:hAnsi="ＭＳ ゴシック" w:hint="eastAsia"/>
          <w:color w:val="auto"/>
          <w:sz w:val="16"/>
          <w:szCs w:val="16"/>
        </w:rPr>
        <w:t>（公募要領</w:t>
      </w:r>
      <w:r w:rsidR="00D14662" w:rsidRPr="007729DC">
        <w:rPr>
          <w:rFonts w:ascii="ＭＳ ゴシック" w:eastAsia="ＭＳ ゴシック" w:hAnsi="ＭＳ ゴシック" w:hint="eastAsia"/>
          <w:color w:val="auto"/>
          <w:sz w:val="16"/>
          <w:szCs w:val="16"/>
        </w:rPr>
        <w:t>３７ペ</w:t>
      </w:r>
      <w:r w:rsidR="00D14662" w:rsidRPr="00EF443D">
        <w:rPr>
          <w:rFonts w:ascii="ＭＳ ゴシック" w:eastAsia="ＭＳ ゴシック" w:hAnsi="ＭＳ ゴシック" w:hint="eastAsia"/>
          <w:color w:val="auto"/>
          <w:sz w:val="16"/>
          <w:szCs w:val="16"/>
        </w:rPr>
        <w:t>ージ参照）。</w:t>
      </w:r>
      <w:r w:rsidR="00A15C28" w:rsidRPr="00EF443D">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EF443D">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EF443D"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EF443D">
        <w:rPr>
          <w:rFonts w:ascii="ＭＳ ゴシック" w:eastAsia="ＭＳ ゴシック" w:hAnsi="ＭＳ ゴシック" w:hint="eastAsia"/>
          <w:color w:val="auto"/>
          <w:sz w:val="16"/>
          <w:szCs w:val="16"/>
        </w:rPr>
        <w:t xml:space="preserve">　</w:t>
      </w:r>
      <w:r w:rsidR="001258E4" w:rsidRPr="00EF443D">
        <w:rPr>
          <w:rFonts w:ascii="ＭＳ ゴシック" w:eastAsia="ＭＳ ゴシック" w:hAnsi="ＭＳ ゴシック" w:hint="eastAsia"/>
          <w:color w:val="auto"/>
          <w:sz w:val="16"/>
          <w:szCs w:val="16"/>
        </w:rPr>
        <w:t xml:space="preserve"> </w:t>
      </w:r>
      <w:r w:rsidRPr="00EF443D">
        <w:rPr>
          <w:rFonts w:ascii="ＭＳ ゴシック" w:eastAsia="ＭＳ ゴシック" w:hAnsi="ＭＳ ゴシック" w:hint="eastAsia"/>
          <w:color w:val="auto"/>
          <w:sz w:val="16"/>
          <w:szCs w:val="16"/>
        </w:rPr>
        <w:t>注７．</w:t>
      </w:r>
      <w:r w:rsidR="00B47F3D" w:rsidRPr="00EF443D">
        <w:rPr>
          <w:rFonts w:ascii="ＭＳ ゴシック" w:eastAsia="ＭＳ ゴシック" w:hAnsi="ＭＳ ゴシック" w:hint="eastAsia"/>
          <w:color w:val="auto"/>
          <w:sz w:val="16"/>
          <w:szCs w:val="16"/>
        </w:rPr>
        <w:t>その他、</w:t>
      </w:r>
      <w:r w:rsidRPr="00EF443D">
        <w:rPr>
          <w:rFonts w:ascii="ＭＳ ゴシック" w:eastAsia="ＭＳ ゴシック" w:hAnsi="ＭＳ ゴシック" w:hint="eastAsia"/>
          <w:color w:val="auto"/>
          <w:sz w:val="16"/>
          <w:szCs w:val="16"/>
        </w:rPr>
        <w:t>公募要</w:t>
      </w:r>
      <w:r w:rsidRPr="007729DC">
        <w:rPr>
          <w:rFonts w:ascii="ＭＳ ゴシック" w:eastAsia="ＭＳ ゴシック" w:hAnsi="ＭＳ ゴシック" w:hint="eastAsia"/>
          <w:color w:val="auto"/>
          <w:sz w:val="16"/>
          <w:szCs w:val="16"/>
        </w:rPr>
        <w:t>領４</w:t>
      </w:r>
      <w:r w:rsidR="00A9274B" w:rsidRPr="007729DC">
        <w:rPr>
          <w:rFonts w:ascii="ＭＳ ゴシック" w:eastAsia="ＭＳ ゴシック" w:hAnsi="ＭＳ ゴシック" w:hint="eastAsia"/>
          <w:color w:val="auto"/>
          <w:sz w:val="16"/>
          <w:szCs w:val="16"/>
        </w:rPr>
        <w:t>５</w:t>
      </w:r>
      <w:r w:rsidR="00D03F38" w:rsidRPr="007729DC">
        <w:rPr>
          <w:rFonts w:ascii="ＭＳ ゴシック" w:eastAsia="ＭＳ ゴシック" w:hAnsi="ＭＳ ゴシック" w:hint="eastAsia"/>
          <w:color w:val="auto"/>
          <w:sz w:val="16"/>
          <w:szCs w:val="16"/>
        </w:rPr>
        <w:t>～５１</w:t>
      </w:r>
      <w:r w:rsidRPr="007729DC">
        <w:rPr>
          <w:rFonts w:ascii="ＭＳ ゴシック" w:eastAsia="ＭＳ ゴシック" w:hAnsi="ＭＳ ゴシック" w:hint="eastAsia"/>
          <w:color w:val="auto"/>
          <w:sz w:val="16"/>
          <w:szCs w:val="16"/>
        </w:rPr>
        <w:t>ページ</w:t>
      </w:r>
      <w:r w:rsidR="00B47F3D" w:rsidRPr="007729DC">
        <w:rPr>
          <w:rFonts w:ascii="ＭＳ ゴシック" w:eastAsia="ＭＳ ゴシック" w:hAnsi="ＭＳ ゴシック" w:hint="eastAsia"/>
          <w:color w:val="auto"/>
          <w:sz w:val="16"/>
          <w:szCs w:val="16"/>
        </w:rPr>
        <w:t>を</w:t>
      </w:r>
      <w:r w:rsidR="00EC6F94" w:rsidRPr="00EF443D">
        <w:rPr>
          <w:rFonts w:ascii="ＭＳ ゴシック" w:eastAsia="ＭＳ ゴシック" w:hAnsi="ＭＳ ゴシック" w:hint="eastAsia"/>
          <w:color w:val="auto"/>
          <w:sz w:val="16"/>
          <w:szCs w:val="16"/>
        </w:rPr>
        <w:t>再度</w:t>
      </w:r>
      <w:r w:rsidRPr="00EF443D">
        <w:rPr>
          <w:rFonts w:ascii="ＭＳ ゴシック" w:eastAsia="ＭＳ ゴシック" w:hAnsi="ＭＳ ゴシック" w:hint="eastAsia"/>
          <w:color w:val="auto"/>
          <w:sz w:val="16"/>
          <w:szCs w:val="16"/>
        </w:rPr>
        <w:t>ご確認</w:t>
      </w:r>
      <w:r w:rsidR="00B47F3D" w:rsidRPr="00EF443D">
        <w:rPr>
          <w:rFonts w:ascii="ＭＳ ゴシック" w:eastAsia="ＭＳ ゴシック" w:hAnsi="ＭＳ ゴシック" w:hint="eastAsia"/>
          <w:color w:val="auto"/>
          <w:sz w:val="16"/>
          <w:szCs w:val="16"/>
        </w:rPr>
        <w:t>いただき、応募申請して</w:t>
      </w:r>
      <w:r w:rsidRPr="00EF443D">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7729DC">
        <w:pPr>
          <w:pStyle w:val="a6"/>
          <w:jc w:val="center"/>
        </w:pPr>
        <w:r>
          <w:fldChar w:fldCharType="begin"/>
        </w:r>
        <w:r>
          <w:instrText xml:space="preserve"> PAGE   \* MERGEFORMAT </w:instrText>
        </w:r>
        <w:r>
          <w:fldChar w:fldCharType="separate"/>
        </w:r>
        <w:r w:rsidR="007F29FA" w:rsidRPr="007F29FA">
          <w:rPr>
            <w:noProof/>
            <w:lang w:val="ja-JP"/>
          </w:rPr>
          <w:t>2</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56134"/>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29DC"/>
    <w:rsid w:val="00774BFF"/>
    <w:rsid w:val="00776217"/>
    <w:rsid w:val="00780170"/>
    <w:rsid w:val="0078229A"/>
    <w:rsid w:val="007975DC"/>
    <w:rsid w:val="007B04D7"/>
    <w:rsid w:val="007B6B7F"/>
    <w:rsid w:val="007C61FB"/>
    <w:rsid w:val="007D6088"/>
    <w:rsid w:val="007D7F3C"/>
    <w:rsid w:val="007E5CEC"/>
    <w:rsid w:val="007E64C0"/>
    <w:rsid w:val="007F29FA"/>
    <w:rsid w:val="007F58C4"/>
    <w:rsid w:val="008029EA"/>
    <w:rsid w:val="00802A10"/>
    <w:rsid w:val="00802C19"/>
    <w:rsid w:val="008066BB"/>
    <w:rsid w:val="0081182C"/>
    <w:rsid w:val="008138CE"/>
    <w:rsid w:val="00815A11"/>
    <w:rsid w:val="00847F0C"/>
    <w:rsid w:val="0086141F"/>
    <w:rsid w:val="00864501"/>
    <w:rsid w:val="00864956"/>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C7D9-81BA-4DA4-8089-4E4E0306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2016-11-14T06:44:00Z</dcterms:created>
  <dcterms:modified xsi:type="dcterms:W3CDTF">2016-11-14T06:44:00Z</dcterms:modified>
</cp:coreProperties>
</file>